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33" w:rsidRDefault="00D3567F" w:rsidP="00D356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конкурсных сочинений </w:t>
      </w:r>
    </w:p>
    <w:p w:rsidR="00D3567F" w:rsidRDefault="00D3567F" w:rsidP="00D356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Всероссийского конкурса сочинений выполняет работу очно, на базе своей образовательной организации, в день, установленный рабочей группой 1 этапа Конкурса, в срок, определенный Положением о Конкурсе</w:t>
      </w:r>
      <w:r w:rsidR="009208A2">
        <w:rPr>
          <w:rFonts w:ascii="Times New Roman" w:hAnsi="Times New Roman" w:cs="Times New Roman"/>
          <w:sz w:val="28"/>
          <w:szCs w:val="28"/>
        </w:rPr>
        <w:t xml:space="preserve"> (до 25 сентября 2015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920" w:rsidRDefault="009D4920" w:rsidP="009D4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выполняется на типовом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бланк</w:t>
      </w:r>
      <w:r w:rsidR="00E52814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. (Образец заполнения и бланк прилагаются).</w:t>
      </w:r>
      <w:r w:rsidR="00E12AC6">
        <w:rPr>
          <w:rFonts w:ascii="Times New Roman" w:hAnsi="Times New Roman" w:cs="Times New Roman"/>
          <w:sz w:val="28"/>
          <w:szCs w:val="28"/>
        </w:rPr>
        <w:t xml:space="preserve"> Наличие цветного принтера </w:t>
      </w:r>
      <w:r w:rsidR="00E52814">
        <w:rPr>
          <w:rFonts w:ascii="Times New Roman" w:hAnsi="Times New Roman" w:cs="Times New Roman"/>
          <w:sz w:val="28"/>
          <w:szCs w:val="28"/>
        </w:rPr>
        <w:t xml:space="preserve">для распечатки бланков </w:t>
      </w:r>
      <w:r w:rsidR="00E12AC6">
        <w:rPr>
          <w:rFonts w:ascii="Times New Roman" w:hAnsi="Times New Roman" w:cs="Times New Roman"/>
          <w:sz w:val="28"/>
          <w:szCs w:val="28"/>
        </w:rPr>
        <w:t>не обязательно.</w:t>
      </w:r>
    </w:p>
    <w:p w:rsidR="00D3567F" w:rsidRDefault="00D3567F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сочинение представляет собою рукописный текст (за исключением случаев, предусмотренных для участников с ограниченными возможностями здоровья, которые описаны в соответствующих методических рекомендациях).</w:t>
      </w:r>
    </w:p>
    <w:p w:rsidR="00FE1BF3" w:rsidRDefault="00D36245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страницы чистовика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 быть проштампованы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внизу справа печатью образовательной организации</w:t>
      </w:r>
      <w:r w:rsidR="00FE1BF3">
        <w:rPr>
          <w:rFonts w:ascii="Times New Roman" w:hAnsi="Times New Roman" w:cs="Times New Roman"/>
          <w:sz w:val="28"/>
          <w:szCs w:val="28"/>
        </w:rPr>
        <w:t>.</w:t>
      </w:r>
    </w:p>
    <w:p w:rsidR="00A804EB" w:rsidRDefault="00A804EB" w:rsidP="00A80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чистовика оформляется отдельно и не входит в количество страниц, определенное в качестве рекомендуемого объема конкурсной работы.</w:t>
      </w:r>
    </w:p>
    <w:p w:rsidR="009D4920" w:rsidRDefault="00FE1BF3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чистовика должен иметь</w:t>
      </w:r>
      <w:r w:rsidR="00D36245">
        <w:rPr>
          <w:rFonts w:ascii="Times New Roman" w:hAnsi="Times New Roman" w:cs="Times New Roman"/>
          <w:sz w:val="28"/>
          <w:szCs w:val="28"/>
        </w:rPr>
        <w:t xml:space="preserve"> в верхнем левом углу логотип Всероссийского конкурса сочинений (Интернет-страниц</w:t>
      </w:r>
      <w:r w:rsidR="009D4920">
        <w:rPr>
          <w:rFonts w:ascii="Times New Roman" w:hAnsi="Times New Roman" w:cs="Times New Roman"/>
          <w:sz w:val="28"/>
          <w:szCs w:val="28"/>
        </w:rPr>
        <w:t>а</w:t>
      </w:r>
      <w:r w:rsidR="00D36245">
        <w:rPr>
          <w:rFonts w:ascii="Times New Roman" w:hAnsi="Times New Roman" w:cs="Times New Roman"/>
          <w:sz w:val="28"/>
          <w:szCs w:val="28"/>
        </w:rPr>
        <w:t xml:space="preserve"> Конкурса: </w:t>
      </w:r>
      <w:hyperlink r:id="rId7" w:history="1">
        <w:r w:rsidR="00D36245" w:rsidRPr="00A359BE">
          <w:rPr>
            <w:rStyle w:val="a3"/>
            <w:rFonts w:ascii="Times New Roman" w:hAnsi="Times New Roman" w:cs="Times New Roman"/>
            <w:sz w:val="28"/>
            <w:szCs w:val="28"/>
          </w:rPr>
          <w:t>http://www.apkpro.ru/baners_vks.html</w:t>
        </w:r>
      </w:hyperlink>
      <w:r w:rsidR="00D36245">
        <w:rPr>
          <w:rFonts w:ascii="Times New Roman" w:hAnsi="Times New Roman" w:cs="Times New Roman"/>
          <w:sz w:val="28"/>
          <w:szCs w:val="28"/>
        </w:rPr>
        <w:t>).</w:t>
      </w:r>
      <w:r w:rsidR="00D6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45" w:rsidRDefault="00D635C0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субъекта Российской Федерации, населенного пункта и образовательной организации заполняется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членами Рабоч</w:t>
      </w:r>
      <w:r w:rsidRPr="00D635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35C0">
        <w:rPr>
          <w:rFonts w:ascii="Times New Roman" w:hAnsi="Times New Roman" w:cs="Times New Roman"/>
          <w:sz w:val="28"/>
          <w:szCs w:val="28"/>
        </w:rPr>
        <w:t xml:space="preserve"> группы Конкурса 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="00CA2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976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sz w:val="28"/>
          <w:szCs w:val="28"/>
        </w:rPr>
        <w:t xml:space="preserve">строки участник под контролем организатора аудитории </w:t>
      </w:r>
      <w:r w:rsidR="00CA2976">
        <w:rPr>
          <w:rFonts w:ascii="Times New Roman" w:hAnsi="Times New Roman" w:cs="Times New Roman"/>
          <w:sz w:val="28"/>
          <w:szCs w:val="28"/>
        </w:rPr>
        <w:t xml:space="preserve">или другого ответственного лица согласно </w:t>
      </w:r>
      <w:r w:rsidR="00CA2976" w:rsidRPr="00CA2976">
        <w:rPr>
          <w:rFonts w:ascii="Times New Roman" w:hAnsi="Times New Roman" w:cs="Times New Roman"/>
          <w:sz w:val="28"/>
          <w:szCs w:val="28"/>
        </w:rPr>
        <w:t>Положению о рабочей группе очного</w:t>
      </w:r>
      <w:r w:rsidR="006E252A" w:rsidRPr="006E252A">
        <w:rPr>
          <w:rFonts w:ascii="Times New Roman" w:hAnsi="Times New Roman" w:cs="Times New Roman"/>
          <w:sz w:val="28"/>
          <w:szCs w:val="28"/>
        </w:rPr>
        <w:t xml:space="preserve"> </w:t>
      </w:r>
      <w:r w:rsidR="006E25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52A" w:rsidRPr="006E252A">
        <w:rPr>
          <w:rFonts w:ascii="Times New Roman" w:hAnsi="Times New Roman" w:cs="Times New Roman"/>
          <w:sz w:val="28"/>
          <w:szCs w:val="28"/>
        </w:rPr>
        <w:t xml:space="preserve"> </w:t>
      </w:r>
      <w:r w:rsidR="00CA2976" w:rsidRPr="00CA2976">
        <w:rPr>
          <w:rFonts w:ascii="Times New Roman" w:hAnsi="Times New Roman" w:cs="Times New Roman"/>
          <w:sz w:val="28"/>
          <w:szCs w:val="28"/>
        </w:rPr>
        <w:t>(на базе образовательной организации) этапа</w:t>
      </w:r>
      <w:r w:rsidR="00CA2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заполняет самостоятельно печатными буквами.</w:t>
      </w:r>
    </w:p>
    <w:p w:rsidR="00D36245" w:rsidRDefault="00D36245" w:rsidP="00D3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с одной стороны листа, вторая остается пустой (для удобства сканирования).</w:t>
      </w:r>
    </w:p>
    <w:p w:rsidR="004C3426" w:rsidRDefault="004C3426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Страницы </w:t>
      </w:r>
      <w:r w:rsidR="00D36245">
        <w:rPr>
          <w:rFonts w:ascii="Times New Roman" w:hAnsi="Times New Roman" w:cs="Times New Roman"/>
          <w:sz w:val="28"/>
          <w:szCs w:val="28"/>
        </w:rPr>
        <w:t xml:space="preserve">конкурсной работы </w:t>
      </w:r>
      <w:r>
        <w:rPr>
          <w:rFonts w:ascii="Times New Roman" w:hAnsi="Times New Roman" w:cs="Times New Roman"/>
          <w:sz w:val="28"/>
          <w:szCs w:val="28"/>
        </w:rPr>
        <w:t>должны быть пронумерованы, номера страниц проставляются снизу посередине.</w:t>
      </w:r>
    </w:p>
    <w:p w:rsidR="004C3426" w:rsidRDefault="00D3567F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темно-синими чернилами (для удобства сканирования</w:t>
      </w:r>
      <w:r w:rsidR="00DD6AB6">
        <w:rPr>
          <w:rFonts w:ascii="Times New Roman" w:hAnsi="Times New Roman" w:cs="Times New Roman"/>
          <w:sz w:val="28"/>
          <w:szCs w:val="28"/>
        </w:rPr>
        <w:t xml:space="preserve"> и последующего типографского воспроизведения, если работа войдет в итоговый сборник сочинений-победителей</w:t>
      </w:r>
      <w:r w:rsidR="00CC5F7F">
        <w:rPr>
          <w:rFonts w:ascii="Times New Roman" w:hAnsi="Times New Roman" w:cs="Times New Roman"/>
          <w:sz w:val="28"/>
          <w:szCs w:val="28"/>
        </w:rPr>
        <w:t>).</w:t>
      </w:r>
    </w:p>
    <w:p w:rsidR="00D36245" w:rsidRDefault="004C3426" w:rsidP="00CC5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26">
        <w:rPr>
          <w:rFonts w:ascii="Times New Roman" w:hAnsi="Times New Roman" w:cs="Times New Roman"/>
          <w:sz w:val="28"/>
          <w:szCs w:val="28"/>
        </w:rPr>
        <w:t>Иллюстрирование конкурсных работ автором не возбраняется</w:t>
      </w:r>
      <w:r>
        <w:rPr>
          <w:rFonts w:ascii="Times New Roman" w:hAnsi="Times New Roman" w:cs="Times New Roman"/>
          <w:sz w:val="28"/>
          <w:szCs w:val="28"/>
        </w:rPr>
        <w:t xml:space="preserve"> (на полях или отдельном листе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C3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D57" w:rsidRDefault="004F2D57" w:rsidP="00D362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AF" w:rsidRDefault="003B4BAF" w:rsidP="00D362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AF" w:rsidRDefault="003B4BAF" w:rsidP="00D362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245" w:rsidRDefault="003C01A4" w:rsidP="00D362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36245" w:rsidRPr="00982EF0">
        <w:rPr>
          <w:rFonts w:ascii="Times New Roman" w:hAnsi="Times New Roman" w:cs="Times New Roman"/>
          <w:b/>
          <w:sz w:val="24"/>
          <w:szCs w:val="24"/>
        </w:rPr>
        <w:t>онкурсн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D36245" w:rsidRPr="00982EF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36245" w:rsidRDefault="00D36245" w:rsidP="00D362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245" w:rsidRPr="00982EF0" w:rsidRDefault="00D36245" w:rsidP="00FE1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90750" cy="112395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45" w:rsidRDefault="00D36245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1BF3">
        <w:rPr>
          <w:rFonts w:ascii="Times New Roman" w:hAnsi="Times New Roman" w:cs="Times New Roman"/>
          <w:b/>
          <w:sz w:val="24"/>
          <w:szCs w:val="24"/>
          <w:highlight w:val="yellow"/>
        </w:rPr>
        <w:t>Субъект РФ ________________________________________________________________</w:t>
      </w:r>
    </w:p>
    <w:p w:rsidR="003C01A4" w:rsidRPr="00FE1BF3" w:rsidRDefault="003C01A4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6245" w:rsidRDefault="00D36245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1BF3">
        <w:rPr>
          <w:rFonts w:ascii="Times New Roman" w:hAnsi="Times New Roman" w:cs="Times New Roman"/>
          <w:b/>
          <w:sz w:val="24"/>
          <w:szCs w:val="24"/>
          <w:highlight w:val="yellow"/>
        </w:rPr>
        <w:t>Город (населенный пункт) ___________________________________________________</w:t>
      </w:r>
    </w:p>
    <w:p w:rsidR="003C01A4" w:rsidRPr="00FE1BF3" w:rsidRDefault="003C01A4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6245" w:rsidRDefault="00D36245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1BF3">
        <w:rPr>
          <w:rFonts w:ascii="Times New Roman" w:hAnsi="Times New Roman" w:cs="Times New Roman"/>
          <w:b/>
          <w:sz w:val="24"/>
          <w:szCs w:val="24"/>
          <w:highlight w:val="yellow"/>
        </w:rPr>
        <w:t>Полное название образовательной организации</w:t>
      </w:r>
      <w:r w:rsidR="00D635C0">
        <w:rPr>
          <w:rFonts w:ascii="Times New Roman" w:hAnsi="Times New Roman" w:cs="Times New Roman"/>
          <w:b/>
          <w:sz w:val="24"/>
          <w:szCs w:val="24"/>
          <w:highlight w:val="yellow"/>
        </w:rPr>
        <w:t>________________________________</w:t>
      </w:r>
    </w:p>
    <w:p w:rsidR="003C01A4" w:rsidRPr="00FE1BF3" w:rsidRDefault="003C01A4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6245" w:rsidRDefault="00D36245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EF0">
        <w:rPr>
          <w:rFonts w:ascii="Times New Roman" w:hAnsi="Times New Roman" w:cs="Times New Roman"/>
          <w:b/>
          <w:sz w:val="24"/>
          <w:szCs w:val="24"/>
        </w:rPr>
        <w:t>Ф.И.О. (полностью) участника Конкурса</w:t>
      </w:r>
      <w:r w:rsidR="00D635C0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3C01A4" w:rsidRPr="00982EF0" w:rsidRDefault="003C01A4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45" w:rsidRPr="00982EF0" w:rsidRDefault="00D36245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EF0">
        <w:rPr>
          <w:rFonts w:ascii="Times New Roman" w:hAnsi="Times New Roman" w:cs="Times New Roman"/>
          <w:b/>
          <w:sz w:val="24"/>
          <w:szCs w:val="24"/>
        </w:rPr>
        <w:t>Класс (курс), в (на) котором обучается участник _______________________________</w:t>
      </w:r>
    </w:p>
    <w:p w:rsidR="00A75E8E" w:rsidRDefault="00A75E8E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115" w:rsidRDefault="00D36245" w:rsidP="000A7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EF0">
        <w:rPr>
          <w:rFonts w:ascii="Times New Roman" w:hAnsi="Times New Roman" w:cs="Times New Roman"/>
          <w:b/>
          <w:sz w:val="24"/>
          <w:szCs w:val="24"/>
        </w:rPr>
        <w:t>Тематическое направление __________________________________________________</w:t>
      </w:r>
    </w:p>
    <w:p w:rsidR="003C01A4" w:rsidRDefault="003C01A4" w:rsidP="000A7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45" w:rsidRDefault="00D36245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EF0">
        <w:rPr>
          <w:rFonts w:ascii="Times New Roman" w:hAnsi="Times New Roman" w:cs="Times New Roman"/>
          <w:b/>
          <w:sz w:val="24"/>
          <w:szCs w:val="24"/>
        </w:rPr>
        <w:t>Тема сочинения______________________________________________________________</w:t>
      </w:r>
    </w:p>
    <w:p w:rsidR="003C01A4" w:rsidRPr="00982EF0" w:rsidRDefault="003C01A4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45" w:rsidRPr="00982EF0" w:rsidRDefault="00D36245" w:rsidP="00D36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2EF0">
        <w:rPr>
          <w:rFonts w:ascii="Times New Roman" w:hAnsi="Times New Roman" w:cs="Times New Roman"/>
          <w:b/>
          <w:sz w:val="24"/>
          <w:szCs w:val="24"/>
        </w:rPr>
        <w:t>Жанр сочинения_____________________________________________________________</w:t>
      </w:r>
    </w:p>
    <w:p w:rsidR="00D36245" w:rsidRDefault="00D36245" w:rsidP="004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A2" w:rsidRDefault="009208A2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A2" w:rsidRDefault="009208A2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A2" w:rsidRDefault="009208A2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BAF" w:rsidRPr="00FE1BF3" w:rsidRDefault="003B4BAF" w:rsidP="003B4BAF">
      <w:pPr>
        <w:pStyle w:val="a6"/>
        <w:rPr>
          <w:rFonts w:ascii="Times New Roman" w:hAnsi="Times New Roman" w:cs="Times New Roman"/>
        </w:rPr>
      </w:pPr>
      <w:r w:rsidRPr="00FE1BF3">
        <w:rPr>
          <w:rStyle w:val="a8"/>
          <w:rFonts w:ascii="Times New Roman" w:hAnsi="Times New Roman" w:cs="Times New Roman"/>
        </w:rPr>
        <w:footnoteRef/>
      </w:r>
      <w:r w:rsidRPr="00FE1BF3">
        <w:rPr>
          <w:rFonts w:ascii="Times New Roman" w:hAnsi="Times New Roman" w:cs="Times New Roman"/>
        </w:rPr>
        <w:t xml:space="preserve"> Выделенные желтым маркером разделы титульного листа</w:t>
      </w:r>
      <w:r>
        <w:rPr>
          <w:rFonts w:ascii="Times New Roman" w:hAnsi="Times New Roman" w:cs="Times New Roman"/>
        </w:rPr>
        <w:t xml:space="preserve"> оформляются заранее членами рабочей группы 1 этапа Конкурса в печатном виде. Остальные в рукописном виде заполняет сам участник Конкурса.</w:t>
      </w:r>
    </w:p>
    <w:p w:rsidR="00A62A18" w:rsidRDefault="00A62A18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8A2" w:rsidRDefault="007D78A2" w:rsidP="007D78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оформления</w:t>
      </w:r>
    </w:p>
    <w:p w:rsidR="008C5FFE" w:rsidRDefault="008C5FFE" w:rsidP="007D78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8A2" w:rsidRPr="006E0E1C" w:rsidRDefault="007D78A2" w:rsidP="007D78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E1C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7D78A2" w:rsidRPr="00D3567F" w:rsidRDefault="007D78A2" w:rsidP="007D78A2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123950"/>
            <wp:effectExtent l="0" t="0" r="0" b="0"/>
            <wp:docPr id="30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оссийской </w:t>
            </w: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D78A2" w:rsidRPr="00CE66A0" w:rsidRDefault="007D78A2" w:rsidP="00911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2B4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  <w:r w:rsidRPr="00CE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Pr="00A42860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  <w:p w:rsidR="007D78A2" w:rsidRPr="009C2F7B" w:rsidRDefault="007D78A2" w:rsidP="00911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2B4">
              <w:rPr>
                <w:rFonts w:ascii="Times New Roman" w:hAnsi="Times New Roman" w:cs="Times New Roman"/>
                <w:sz w:val="24"/>
                <w:szCs w:val="24"/>
              </w:rPr>
              <w:t>Покровка</w:t>
            </w:r>
            <w:proofErr w:type="gramEnd"/>
            <w:r w:rsidRPr="00C902B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</w:t>
            </w: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Pr="00A42860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название образовательной организации </w:t>
            </w:r>
          </w:p>
          <w:p w:rsidR="007D78A2" w:rsidRPr="00A42860" w:rsidRDefault="007D78A2" w:rsidP="00911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8A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МБОУ</w:t>
            </w:r>
            <w:r w:rsidRPr="007D78A2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286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  <w:r w:rsidRPr="00A42860">
              <w:rPr>
                <w:rStyle w:val="st"/>
              </w:rPr>
              <w:t xml:space="preserve">  </w:t>
            </w:r>
            <w:r w:rsidRPr="007D78A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школа»</w:t>
            </w: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Pr="009C2F7B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Ф.И.О. (полностью) участника Конкурса</w:t>
            </w:r>
          </w:p>
          <w:p w:rsidR="007D78A2" w:rsidRPr="008F6934" w:rsidRDefault="007D78A2" w:rsidP="00911D6B">
            <w:pPr>
              <w:spacing w:line="360" w:lineRule="auto"/>
              <w:rPr>
                <w:rFonts w:ascii="Courier New" w:hAnsi="Courier New" w:cs="Courier New"/>
                <w:sz w:val="28"/>
                <w:szCs w:val="28"/>
              </w:rPr>
            </w:pPr>
            <w:r w:rsidRPr="008F6934">
              <w:rPr>
                <w:rFonts w:ascii="Courier New" w:eastAsia="Calibri" w:hAnsi="Courier New" w:cs="Courier New"/>
                <w:color w:val="1F497D" w:themeColor="text2"/>
                <w:sz w:val="28"/>
                <w:szCs w:val="28"/>
              </w:rPr>
              <w:t xml:space="preserve">Савельев Егор </w:t>
            </w:r>
            <w:proofErr w:type="spellStart"/>
            <w:r w:rsidRPr="008F6934">
              <w:rPr>
                <w:rFonts w:ascii="Courier New" w:eastAsia="Calibri" w:hAnsi="Courier New" w:cs="Courier New"/>
                <w:color w:val="1F497D" w:themeColor="text2"/>
                <w:sz w:val="28"/>
                <w:szCs w:val="28"/>
              </w:rPr>
              <w:t>Ринатович</w:t>
            </w:r>
            <w:proofErr w:type="spellEnd"/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Pr="009C2F7B" w:rsidRDefault="007D78A2" w:rsidP="00911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(курс), в (на) котором обучается участник</w:t>
            </w:r>
          </w:p>
          <w:p w:rsidR="007D78A2" w:rsidRPr="00A42860" w:rsidRDefault="007D78A2" w:rsidP="00911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34">
              <w:rPr>
                <w:rFonts w:ascii="Courier New" w:eastAsia="Calibri" w:hAnsi="Courier New" w:cs="Courier New"/>
                <w:color w:val="1F497D" w:themeColor="text2"/>
                <w:sz w:val="28"/>
                <w:szCs w:val="28"/>
              </w:rPr>
              <w:t>10 а</w:t>
            </w: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  <w:p w:rsidR="007D78A2" w:rsidRPr="006E2F83" w:rsidRDefault="007D78A2" w:rsidP="00911D6B">
            <w:pPr>
              <w:spacing w:line="360" w:lineRule="auto"/>
              <w:rPr>
                <w:rFonts w:ascii="Monotype Corsiva" w:hAnsi="Monotype Corsiva" w:cs="Times New Roman"/>
                <w:b/>
                <w:color w:val="1F497D" w:themeColor="text2"/>
                <w:sz w:val="28"/>
                <w:szCs w:val="28"/>
              </w:rPr>
            </w:pPr>
            <w:r w:rsidRPr="008F6934">
              <w:rPr>
                <w:rFonts w:ascii="Courier New" w:eastAsia="Calibri" w:hAnsi="Courier New" w:cs="Courier New"/>
                <w:color w:val="1F497D" w:themeColor="text2"/>
                <w:sz w:val="28"/>
                <w:szCs w:val="28"/>
              </w:rPr>
              <w:t xml:space="preserve">Сатирический роман М.Е. Салтыкова-Щедрина «История </w:t>
            </w: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Pr="009C2F7B" w:rsidRDefault="007D78A2" w:rsidP="00911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4">
              <w:rPr>
                <w:rFonts w:ascii="Courier New" w:eastAsia="Calibri" w:hAnsi="Courier New" w:cs="Courier New"/>
                <w:color w:val="1F497D" w:themeColor="text2"/>
                <w:sz w:val="28"/>
                <w:szCs w:val="28"/>
              </w:rPr>
              <w:t>одного города»</w:t>
            </w: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  <w:p w:rsidR="007D78A2" w:rsidRPr="006E2F83" w:rsidRDefault="009208A2" w:rsidP="009208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Courier New" w:eastAsia="Calibri" w:hAnsi="Courier New" w:cs="Courier New"/>
                <w:color w:val="1F497D" w:themeColor="text2"/>
                <w:sz w:val="28"/>
                <w:szCs w:val="28"/>
              </w:rPr>
              <w:t xml:space="preserve">«В России две напасти: внизу власть тьмы, а наверху </w:t>
            </w: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Pr="009C2F7B" w:rsidRDefault="009208A2" w:rsidP="00911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Courier New" w:eastAsia="Calibri" w:hAnsi="Courier New" w:cs="Courier New"/>
                <w:color w:val="1F497D" w:themeColor="text2"/>
                <w:sz w:val="28"/>
                <w:szCs w:val="28"/>
              </w:rPr>
              <w:t>тьма власти»</w:t>
            </w: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Pr="009C2F7B" w:rsidRDefault="007D78A2" w:rsidP="00911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A2" w:rsidTr="00911D6B">
        <w:tc>
          <w:tcPr>
            <w:tcW w:w="9570" w:type="dxa"/>
            <w:shd w:val="clear" w:color="auto" w:fill="auto"/>
            <w:vAlign w:val="bottom"/>
          </w:tcPr>
          <w:p w:rsidR="007D78A2" w:rsidRDefault="007D78A2" w:rsidP="00911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</w:t>
            </w:r>
          </w:p>
          <w:p w:rsidR="007D78A2" w:rsidRPr="00A42860" w:rsidRDefault="007D78A2" w:rsidP="00911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4">
              <w:rPr>
                <w:rFonts w:ascii="Courier New" w:eastAsia="Calibri" w:hAnsi="Courier New" w:cs="Courier New"/>
                <w:color w:val="1F497D" w:themeColor="text2"/>
                <w:sz w:val="28"/>
                <w:szCs w:val="28"/>
              </w:rPr>
              <w:t>Эссе</w:t>
            </w:r>
          </w:p>
        </w:tc>
      </w:tr>
      <w:tr w:rsidR="007D78A2" w:rsidTr="00911D6B">
        <w:tc>
          <w:tcPr>
            <w:tcW w:w="9570" w:type="dxa"/>
          </w:tcPr>
          <w:p w:rsidR="007D78A2" w:rsidRDefault="007D78A2" w:rsidP="00911D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8A2" w:rsidRDefault="007D78A2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78A2" w:rsidSect="00A62A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58" w:rsidRDefault="00E25558" w:rsidP="00FE1BF3">
      <w:pPr>
        <w:spacing w:after="0" w:line="240" w:lineRule="auto"/>
      </w:pPr>
      <w:r>
        <w:separator/>
      </w:r>
    </w:p>
  </w:endnote>
  <w:endnote w:type="continuationSeparator" w:id="0">
    <w:p w:rsidR="00E25558" w:rsidRDefault="00E25558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58" w:rsidRDefault="00E25558" w:rsidP="00FE1BF3">
      <w:pPr>
        <w:spacing w:after="0" w:line="240" w:lineRule="auto"/>
      </w:pPr>
      <w:r>
        <w:separator/>
      </w:r>
    </w:p>
  </w:footnote>
  <w:footnote w:type="continuationSeparator" w:id="0">
    <w:p w:rsidR="00E25558" w:rsidRDefault="00E25558" w:rsidP="00FE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BFC"/>
    <w:rsid w:val="000A7115"/>
    <w:rsid w:val="00142E53"/>
    <w:rsid w:val="00247AA5"/>
    <w:rsid w:val="00265BFC"/>
    <w:rsid w:val="003B4BAF"/>
    <w:rsid w:val="003C01A4"/>
    <w:rsid w:val="003E5933"/>
    <w:rsid w:val="00455B03"/>
    <w:rsid w:val="004840D5"/>
    <w:rsid w:val="004C3426"/>
    <w:rsid w:val="004F2D57"/>
    <w:rsid w:val="00576FCB"/>
    <w:rsid w:val="00637AC9"/>
    <w:rsid w:val="00672709"/>
    <w:rsid w:val="006E252A"/>
    <w:rsid w:val="00735838"/>
    <w:rsid w:val="00773B96"/>
    <w:rsid w:val="007957CD"/>
    <w:rsid w:val="007D78A2"/>
    <w:rsid w:val="008262DF"/>
    <w:rsid w:val="008C3B54"/>
    <w:rsid w:val="008C5FFE"/>
    <w:rsid w:val="008F74F4"/>
    <w:rsid w:val="009208A2"/>
    <w:rsid w:val="0097214D"/>
    <w:rsid w:val="00987F0C"/>
    <w:rsid w:val="009C2F7B"/>
    <w:rsid w:val="009D4920"/>
    <w:rsid w:val="00A617C9"/>
    <w:rsid w:val="00A62A18"/>
    <w:rsid w:val="00A75E8E"/>
    <w:rsid w:val="00A804EB"/>
    <w:rsid w:val="00A90480"/>
    <w:rsid w:val="00AD09E7"/>
    <w:rsid w:val="00AE4FEF"/>
    <w:rsid w:val="00B32512"/>
    <w:rsid w:val="00C1648A"/>
    <w:rsid w:val="00C37072"/>
    <w:rsid w:val="00CA2976"/>
    <w:rsid w:val="00CC5F7F"/>
    <w:rsid w:val="00CE0037"/>
    <w:rsid w:val="00D12AF7"/>
    <w:rsid w:val="00D3567F"/>
    <w:rsid w:val="00D36245"/>
    <w:rsid w:val="00D635C0"/>
    <w:rsid w:val="00DD6AB6"/>
    <w:rsid w:val="00E12AC6"/>
    <w:rsid w:val="00E25558"/>
    <w:rsid w:val="00E52814"/>
    <w:rsid w:val="00E67230"/>
    <w:rsid w:val="00EA3B61"/>
    <w:rsid w:val="00F05D59"/>
    <w:rsid w:val="00F25F68"/>
    <w:rsid w:val="00F43257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7D78A2"/>
  </w:style>
  <w:style w:type="character" w:styleId="aa">
    <w:name w:val="Emphasis"/>
    <w:basedOn w:val="a0"/>
    <w:uiPriority w:val="20"/>
    <w:qFormat/>
    <w:rsid w:val="007D78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pkpro.ru/baners_vks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4BCD-123D-4FD9-9150-0277F00D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proskurkina</cp:lastModifiedBy>
  <cp:revision>24</cp:revision>
  <cp:lastPrinted>2015-08-18T13:32:00Z</cp:lastPrinted>
  <dcterms:created xsi:type="dcterms:W3CDTF">2015-08-11T12:29:00Z</dcterms:created>
  <dcterms:modified xsi:type="dcterms:W3CDTF">2015-08-18T13:37:00Z</dcterms:modified>
</cp:coreProperties>
</file>