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06B" w:rsidRDefault="000D206B" w:rsidP="00766ED8">
      <w:pPr>
        <w:pStyle w:val="1"/>
        <w:spacing w:after="0"/>
        <w:jc w:val="center"/>
        <w:rPr>
          <w:b/>
        </w:rPr>
      </w:pPr>
    </w:p>
    <w:p w:rsidR="00766ED8" w:rsidRPr="00E07D72" w:rsidRDefault="00766ED8" w:rsidP="00766ED8">
      <w:pPr>
        <w:pStyle w:val="1"/>
        <w:spacing w:after="0"/>
        <w:jc w:val="center"/>
        <w:rPr>
          <w:b/>
        </w:rPr>
      </w:pPr>
      <w:r w:rsidRPr="00E07D72">
        <w:rPr>
          <w:b/>
        </w:rPr>
        <w:t>Критерии</w:t>
      </w:r>
      <w:r w:rsidR="000D206B">
        <w:rPr>
          <w:b/>
        </w:rPr>
        <w:t xml:space="preserve"> </w:t>
      </w:r>
    </w:p>
    <w:p w:rsidR="00712C8C" w:rsidRDefault="00712C8C" w:rsidP="00766ED8">
      <w:pPr>
        <w:pStyle w:val="1"/>
        <w:spacing w:after="0"/>
        <w:jc w:val="center"/>
      </w:pPr>
    </w:p>
    <w:p w:rsidR="00107065" w:rsidRDefault="00766ED8" w:rsidP="00766ED8">
      <w:pPr>
        <w:pStyle w:val="1"/>
        <w:rPr>
          <w:b/>
        </w:rPr>
      </w:pPr>
      <w:r w:rsidRPr="00712C8C">
        <w:rPr>
          <w:b/>
        </w:rPr>
        <w:t>Задание 13</w:t>
      </w:r>
    </w:p>
    <w:p w:rsidR="004D53D3" w:rsidRPr="006C2261" w:rsidRDefault="004D53D3" w:rsidP="004D53D3">
      <w:pPr>
        <w:pStyle w:val="1"/>
        <w:jc w:val="both"/>
      </w:pPr>
      <w:r w:rsidRPr="006C2261">
        <w:t xml:space="preserve">а) Решите </w:t>
      </w:r>
      <w:proofErr w:type="gramStart"/>
      <w:r w:rsidRPr="006C2261">
        <w:t xml:space="preserve">уравнение </w:t>
      </w:r>
      <w:r w:rsidRPr="00DE6966">
        <w:rPr>
          <w:position w:val="-28"/>
        </w:rPr>
        <w:object w:dxaOrig="358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8.5pt;height:33.75pt" o:ole="">
            <v:imagedata r:id="rId7" o:title=""/>
          </v:shape>
          <o:OLEObject Type="Embed" ProgID="Equation.3" ShapeID="_x0000_i1025" DrawAspect="Content" ObjectID="_1547555489" r:id="rId8"/>
        </w:object>
      </w:r>
      <w:r w:rsidRPr="006C2261">
        <w:t>.</w:t>
      </w:r>
      <w:proofErr w:type="gramEnd"/>
    </w:p>
    <w:p w:rsidR="004D53D3" w:rsidRPr="006C2261" w:rsidRDefault="004D53D3" w:rsidP="004D53D3">
      <w:pPr>
        <w:pStyle w:val="1"/>
        <w:jc w:val="both"/>
      </w:pPr>
      <w:r w:rsidRPr="006C2261">
        <w:t xml:space="preserve">б) Укажите корни этого уравнения, принадлежащие </w:t>
      </w:r>
      <w:proofErr w:type="gramStart"/>
      <w:r w:rsidRPr="006C2261">
        <w:t xml:space="preserve">отрезку </w:t>
      </w:r>
      <w:r w:rsidRPr="00DE6966">
        <w:rPr>
          <w:position w:val="-28"/>
        </w:rPr>
        <w:object w:dxaOrig="820" w:dyaOrig="680">
          <v:shape id="_x0000_i1026" type="#_x0000_t75" style="width:41.25pt;height:35.25pt" o:ole="">
            <v:imagedata r:id="rId9" o:title=""/>
          </v:shape>
          <o:OLEObject Type="Embed" ProgID="Equation.3" ShapeID="_x0000_i1026" DrawAspect="Content" ObjectID="_1547555490" r:id="rId10"/>
        </w:object>
      </w:r>
      <w:r w:rsidRPr="006C2261">
        <w:t>.</w:t>
      </w:r>
      <w:proofErr w:type="gramEnd"/>
    </w:p>
    <w:p w:rsidR="004D53D3" w:rsidRDefault="004D53D3" w:rsidP="00766ED8">
      <w:pPr>
        <w:pStyle w:val="1"/>
        <w:rPr>
          <w:b/>
        </w:rPr>
      </w:pPr>
      <w:r w:rsidRPr="004D53D3">
        <w:rPr>
          <w:b/>
          <w:noProof/>
          <w:lang w:eastAsia="ru-RU"/>
        </w:rPr>
        <w:drawing>
          <wp:inline distT="0" distB="0" distL="0" distR="0">
            <wp:extent cx="6120096" cy="63017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81"/>
                    <a:stretch/>
                  </pic:blipFill>
                  <pic:spPr bwMode="auto">
                    <a:xfrm>
                      <a:off x="0" y="0"/>
                      <a:ext cx="6120130" cy="630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2C8C" w:rsidRDefault="00712C8C" w:rsidP="00D92929">
      <w:pPr>
        <w:pStyle w:val="1"/>
      </w:pPr>
      <w:r>
        <w:br w:type="page"/>
      </w:r>
    </w:p>
    <w:p w:rsidR="00712C8C" w:rsidRPr="00712C8C" w:rsidRDefault="00712C8C" w:rsidP="00712C8C">
      <w:pPr>
        <w:pStyle w:val="1"/>
        <w:rPr>
          <w:b/>
        </w:rPr>
      </w:pPr>
      <w:r>
        <w:rPr>
          <w:b/>
        </w:rPr>
        <w:lastRenderedPageBreak/>
        <w:t>Задание 14</w:t>
      </w:r>
    </w:p>
    <w:p w:rsidR="004D53D3" w:rsidRDefault="004D53D3" w:rsidP="004D53D3">
      <w:pPr>
        <w:pStyle w:val="1"/>
        <w:spacing w:line="240" w:lineRule="auto"/>
        <w:jc w:val="both"/>
      </w:pPr>
      <w:r w:rsidRPr="00716A37"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>На</w:t>
      </w:r>
      <w:r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 xml:space="preserve"> ребрах</w:t>
      </w:r>
      <w:r w:rsidRPr="00716A37">
        <w:rPr>
          <w:rFonts w:ascii="TimesNewRomanPS-BoldItalicMT" w:hAnsi="TimesNewRomanPS-BoldItalicMT" w:cs="TimesNewRomanPS-BoldItalicMT"/>
          <w:bCs/>
          <w:iCs/>
          <w:noProof/>
          <w:lang w:eastAsia="ru-RU"/>
        </w:rPr>
        <w:t xml:space="preserve"> </w:t>
      </w:r>
      <w:r w:rsidRPr="00716A37">
        <w:rPr>
          <w:rFonts w:ascii="TimesNewRomanPS-BoldItalicMT" w:hAnsi="TimesNewRomanPS-BoldItalicMT" w:cs="TimesNewRomanPS-BoldItalicMT"/>
          <w:bCs/>
          <w:i/>
          <w:iCs/>
          <w:noProof/>
          <w:lang w:val="en-US" w:eastAsia="ru-RU"/>
        </w:rPr>
        <w:t>DD</w:t>
      </w:r>
      <w:r w:rsidRPr="00716A37">
        <w:rPr>
          <w:vertAlign w:val="subscript"/>
        </w:rPr>
        <w:t>1</w:t>
      </w:r>
      <w:r w:rsidRPr="00716A37">
        <w:t xml:space="preserve"> </w:t>
      </w:r>
      <w:r>
        <w:t xml:space="preserve">и </w:t>
      </w:r>
      <w:r w:rsidRPr="00716A37">
        <w:rPr>
          <w:i/>
          <w:lang w:val="en-US"/>
        </w:rPr>
        <w:t>BB</w:t>
      </w:r>
      <w:r w:rsidRPr="00716A37">
        <w:rPr>
          <w:i/>
          <w:vertAlign w:val="subscript"/>
        </w:rPr>
        <w:t>1</w:t>
      </w:r>
      <w:r w:rsidRPr="00716A37">
        <w:t xml:space="preserve"> </w:t>
      </w:r>
      <w:r>
        <w:t>куба</w:t>
      </w:r>
      <w:r w:rsidRPr="006C2261">
        <w:t xml:space="preserve"> 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 w:rsidRPr="006C2261">
        <w:rPr>
          <w:i/>
          <w:lang w:val="en-US"/>
        </w:rPr>
        <w:t>A</w:t>
      </w:r>
      <w:r w:rsidRPr="006C2261">
        <w:rPr>
          <w:i/>
          <w:vertAlign w:val="subscript"/>
        </w:rPr>
        <w:t>1</w:t>
      </w:r>
      <w:r w:rsidRPr="006C2261">
        <w:rPr>
          <w:i/>
          <w:lang w:val="en-US"/>
        </w:rPr>
        <w:t>B</w:t>
      </w:r>
      <w:r w:rsidRPr="006C2261">
        <w:rPr>
          <w:i/>
          <w:vertAlign w:val="subscript"/>
        </w:rPr>
        <w:t>1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rPr>
          <w:i/>
          <w:lang w:val="en-US"/>
        </w:rPr>
        <w:t>D</w:t>
      </w:r>
      <w:r w:rsidRPr="00716A37">
        <w:rPr>
          <w:i/>
          <w:vertAlign w:val="subscript"/>
        </w:rPr>
        <w:t>1</w:t>
      </w:r>
      <w:r w:rsidRPr="006C2261">
        <w:t xml:space="preserve"> </w:t>
      </w:r>
      <w:r>
        <w:t xml:space="preserve">с ребром 12 отмечены точки </w:t>
      </w:r>
      <w:r>
        <w:rPr>
          <w:lang w:val="en-US"/>
        </w:rPr>
        <w:t>P</w:t>
      </w:r>
      <w:r w:rsidRPr="00716A37">
        <w:t xml:space="preserve"> </w:t>
      </w:r>
      <w:r>
        <w:t>и</w:t>
      </w:r>
      <w:r w:rsidRPr="00716A37">
        <w:t xml:space="preserve"> </w:t>
      </w:r>
      <w:r>
        <w:rPr>
          <w:lang w:val="en-US"/>
        </w:rPr>
        <w:t>Q</w:t>
      </w:r>
      <w:r w:rsidRPr="00716A37">
        <w:t xml:space="preserve"> </w:t>
      </w:r>
      <w:r>
        <w:t xml:space="preserve">соответственно, причем </w:t>
      </w:r>
      <w:r w:rsidRPr="00EA5256">
        <w:rPr>
          <w:i/>
          <w:lang w:val="en-US"/>
        </w:rPr>
        <w:t>DP</w:t>
      </w:r>
      <w:r>
        <w:t xml:space="preserve">=10, а </w:t>
      </w:r>
      <w:r w:rsidRPr="00EA5256">
        <w:rPr>
          <w:i/>
          <w:lang w:val="en-US"/>
        </w:rPr>
        <w:t>B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Q</w:t>
      </w:r>
      <w:r>
        <w:t xml:space="preserve">=4. Плоскость </w:t>
      </w:r>
      <w:r w:rsidRPr="00EA5256">
        <w:rPr>
          <w:i/>
          <w:lang w:val="en-US"/>
        </w:rPr>
        <w:t>A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PQ</w:t>
      </w:r>
      <w:r>
        <w:t xml:space="preserve"> пересекает ребро </w:t>
      </w:r>
      <w:r w:rsidRPr="00716A37">
        <w:rPr>
          <w:i/>
          <w:lang w:val="en-US"/>
        </w:rPr>
        <w:t>C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 w:rsidRPr="006C2261">
        <w:t xml:space="preserve"> </w:t>
      </w:r>
      <w:r>
        <w:t xml:space="preserve">в точке </w:t>
      </w:r>
      <w:r w:rsidRPr="00EA5256">
        <w:rPr>
          <w:i/>
          <w:lang w:val="en-US"/>
        </w:rPr>
        <w:t>M</w:t>
      </w:r>
      <w:r>
        <w:t>.</w:t>
      </w:r>
    </w:p>
    <w:p w:rsidR="004D53D3" w:rsidRPr="006C2261" w:rsidRDefault="004D53D3" w:rsidP="004D53D3">
      <w:pPr>
        <w:pStyle w:val="1"/>
        <w:spacing w:line="240" w:lineRule="auto"/>
        <w:jc w:val="both"/>
      </w:pPr>
      <w:r w:rsidRPr="006C2261">
        <w:t xml:space="preserve">а) </w:t>
      </w:r>
      <w:r>
        <w:t>Докажите, что</w:t>
      </w:r>
      <w:r w:rsidRPr="006C2261">
        <w:t xml:space="preserve"> точка</w:t>
      </w:r>
      <w:r>
        <w:t xml:space="preserve"> </w:t>
      </w:r>
      <w:r w:rsidRPr="00EA5256">
        <w:rPr>
          <w:i/>
          <w:lang w:val="en-US"/>
        </w:rPr>
        <w:t>M</w:t>
      </w:r>
      <w:r>
        <w:t xml:space="preserve"> является серединой ребра </w:t>
      </w:r>
      <w:r w:rsidRPr="00716A37">
        <w:rPr>
          <w:i/>
          <w:lang w:val="en-US"/>
        </w:rPr>
        <w:t>C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t>.</w:t>
      </w:r>
    </w:p>
    <w:p w:rsidR="004D53D3" w:rsidRDefault="004D53D3" w:rsidP="004D53D3">
      <w:pPr>
        <w:pStyle w:val="1"/>
        <w:jc w:val="both"/>
      </w:pPr>
      <w:r w:rsidRPr="006C2261">
        <w:t xml:space="preserve">б) Найдите </w:t>
      </w:r>
      <w:r>
        <w:t xml:space="preserve">расстояние от точки </w:t>
      </w:r>
      <w:r w:rsidRPr="006C2261">
        <w:rPr>
          <w:i/>
          <w:lang w:val="en-US"/>
        </w:rPr>
        <w:t>C</w:t>
      </w:r>
      <w:r w:rsidRPr="006C2261">
        <w:rPr>
          <w:i/>
          <w:vertAlign w:val="subscript"/>
        </w:rPr>
        <w:t>1</w:t>
      </w:r>
      <w:r>
        <w:t xml:space="preserve"> до плоскости </w:t>
      </w:r>
      <w:r w:rsidRPr="00EA5256">
        <w:rPr>
          <w:i/>
          <w:lang w:val="en-US"/>
        </w:rPr>
        <w:t>A</w:t>
      </w:r>
      <w:r w:rsidRPr="00EA5256">
        <w:rPr>
          <w:i/>
          <w:vertAlign w:val="subscript"/>
        </w:rPr>
        <w:t>1</w:t>
      </w:r>
      <w:r w:rsidRPr="00EA5256">
        <w:rPr>
          <w:i/>
          <w:lang w:val="en-US"/>
        </w:rPr>
        <w:t>PQ</w:t>
      </w:r>
      <w:r w:rsidRPr="006C2261">
        <w:t>.</w:t>
      </w:r>
    </w:p>
    <w:p w:rsidR="00712C8C" w:rsidRDefault="00712C8C" w:rsidP="00766ED8">
      <w:pPr>
        <w:pStyle w:val="1"/>
      </w:pPr>
    </w:p>
    <w:p w:rsidR="004D53D3" w:rsidRDefault="004D53D3" w:rsidP="00766ED8">
      <w:pPr>
        <w:pStyle w:val="1"/>
      </w:pPr>
      <w:r w:rsidRPr="004D53D3">
        <w:rPr>
          <w:noProof/>
          <w:lang w:eastAsia="ru-RU"/>
        </w:rPr>
        <w:drawing>
          <wp:inline distT="0" distB="0" distL="0" distR="0">
            <wp:extent cx="6120130" cy="684336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84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3D3" w:rsidRDefault="004D53D3" w:rsidP="00766ED8">
      <w:pPr>
        <w:pStyle w:val="1"/>
      </w:pPr>
      <w:r w:rsidRPr="004D53D3">
        <w:rPr>
          <w:noProof/>
          <w:lang w:eastAsia="ru-RU"/>
        </w:rPr>
        <w:lastRenderedPageBreak/>
        <w:drawing>
          <wp:inline distT="0" distB="0" distL="0" distR="0">
            <wp:extent cx="6120130" cy="37671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67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C8C" w:rsidRDefault="00712C8C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712C8C" w:rsidRPr="00712C8C" w:rsidRDefault="00712C8C" w:rsidP="00712C8C">
      <w:pPr>
        <w:pStyle w:val="1"/>
        <w:rPr>
          <w:b/>
        </w:rPr>
      </w:pPr>
      <w:r>
        <w:rPr>
          <w:b/>
        </w:rPr>
        <w:lastRenderedPageBreak/>
        <w:t>Задание 15</w:t>
      </w:r>
    </w:p>
    <w:p w:rsidR="004D53D3" w:rsidRDefault="004D53D3" w:rsidP="004D53D3">
      <w:pPr>
        <w:pStyle w:val="1"/>
        <w:jc w:val="both"/>
      </w:pPr>
      <w:r w:rsidRPr="006C2261">
        <w:t xml:space="preserve">Решите неравенство </w:t>
      </w:r>
      <w:r w:rsidRPr="00EA5256">
        <w:rPr>
          <w:position w:val="-24"/>
        </w:rPr>
        <w:object w:dxaOrig="3180" w:dyaOrig="660">
          <v:shape id="_x0000_i1027" type="#_x0000_t75" style="width:158.25pt;height:33.75pt" o:ole="">
            <v:imagedata r:id="rId14" o:title=""/>
          </v:shape>
          <o:OLEObject Type="Embed" ProgID="Equation.3" ShapeID="_x0000_i1027" DrawAspect="Content" ObjectID="_1547555491" r:id="rId15"/>
        </w:object>
      </w:r>
    </w:p>
    <w:p w:rsidR="00712C8C" w:rsidRDefault="004D53D3" w:rsidP="00766ED8">
      <w:pPr>
        <w:pStyle w:val="1"/>
      </w:pPr>
      <w:r w:rsidRPr="004D53D3">
        <w:rPr>
          <w:noProof/>
          <w:lang w:eastAsia="ru-RU"/>
        </w:rPr>
        <w:drawing>
          <wp:inline distT="0" distB="0" distL="0" distR="0">
            <wp:extent cx="6120130" cy="383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35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53D3">
        <w:rPr>
          <w:noProof/>
          <w:lang w:eastAsia="ru-RU"/>
        </w:rPr>
        <w:drawing>
          <wp:inline distT="0" distB="0" distL="0" distR="0">
            <wp:extent cx="6120130" cy="2216834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16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2C8C" w:rsidRDefault="00712C8C" w:rsidP="00766ED8">
      <w:pPr>
        <w:pStyle w:val="1"/>
      </w:pPr>
    </w:p>
    <w:p w:rsidR="00712C8C" w:rsidRDefault="00712C8C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712C8C" w:rsidRPr="00712C8C" w:rsidRDefault="00712C8C" w:rsidP="00712C8C">
      <w:pPr>
        <w:pStyle w:val="1"/>
        <w:rPr>
          <w:b/>
        </w:rPr>
      </w:pPr>
      <w:r>
        <w:rPr>
          <w:b/>
        </w:rPr>
        <w:lastRenderedPageBreak/>
        <w:t>Задание 16</w:t>
      </w:r>
    </w:p>
    <w:p w:rsidR="004D53D3" w:rsidRPr="00EA5256" w:rsidRDefault="004D53D3" w:rsidP="004D53D3">
      <w:pPr>
        <w:pStyle w:val="1"/>
        <w:spacing w:after="0"/>
        <w:jc w:val="both"/>
        <w:rPr>
          <w:bCs/>
          <w:iCs/>
          <w:noProof/>
          <w:lang w:eastAsia="ru-RU"/>
        </w:rPr>
      </w:pPr>
      <w:r>
        <w:rPr>
          <w:bCs/>
          <w:iCs/>
          <w:noProof/>
          <w:lang w:eastAsia="ru-RU"/>
        </w:rPr>
        <w:t xml:space="preserve">На продолжении стороны </w:t>
      </w:r>
      <w:r>
        <w:rPr>
          <w:bCs/>
          <w:i/>
          <w:iCs/>
          <w:noProof/>
          <w:lang w:val="en-US" w:eastAsia="ru-RU"/>
        </w:rPr>
        <w:t>A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Cs/>
          <w:noProof/>
          <w:lang w:eastAsia="ru-RU"/>
        </w:rPr>
        <w:t xml:space="preserve"> за вершину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треугольника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отмечена точка </w:t>
      </w:r>
      <w:r w:rsidRPr="00EA5256">
        <w:rPr>
          <w:bCs/>
          <w:i/>
          <w:iCs/>
          <w:noProof/>
          <w:lang w:val="en-US" w:eastAsia="ru-RU"/>
        </w:rPr>
        <w:t>D</w:t>
      </w:r>
      <w:r>
        <w:rPr>
          <w:bCs/>
          <w:iCs/>
          <w:noProof/>
          <w:lang w:eastAsia="ru-RU"/>
        </w:rPr>
        <w:t xml:space="preserve"> так, что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D</w:t>
      </w:r>
      <w:r w:rsidRPr="00EA5256">
        <w:rPr>
          <w:bCs/>
          <w:i/>
          <w:iCs/>
          <w:noProof/>
          <w:lang w:eastAsia="ru-RU"/>
        </w:rPr>
        <w:t>=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B</w:t>
      </w:r>
      <w:r w:rsidRPr="00EA5256">
        <w:rPr>
          <w:bCs/>
          <w:i/>
          <w:iCs/>
          <w:noProof/>
          <w:lang w:eastAsia="ru-RU"/>
        </w:rPr>
        <w:t>.</w:t>
      </w:r>
      <w:r>
        <w:rPr>
          <w:bCs/>
          <w:i/>
          <w:iCs/>
          <w:noProof/>
          <w:lang w:eastAsia="ru-RU"/>
        </w:rPr>
        <w:t xml:space="preserve"> </w:t>
      </w:r>
      <w:r w:rsidRPr="00EA5256">
        <w:rPr>
          <w:bCs/>
          <w:iCs/>
          <w:noProof/>
          <w:lang w:eastAsia="ru-RU"/>
        </w:rPr>
        <w:t>Прямая, проходящая</w:t>
      </w:r>
      <w:r>
        <w:rPr>
          <w:bCs/>
          <w:i/>
          <w:iCs/>
          <w:noProof/>
          <w:lang w:eastAsia="ru-RU"/>
        </w:rPr>
        <w:t>,</w:t>
      </w:r>
      <w:r w:rsidRPr="009E75CC"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через точку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Cs/>
          <w:noProof/>
          <w:lang w:eastAsia="ru-RU"/>
        </w:rPr>
        <w:t xml:space="preserve"> параллельно </w:t>
      </w:r>
      <w:r w:rsidRPr="00EA5256">
        <w:rPr>
          <w:bCs/>
          <w:i/>
          <w:iCs/>
          <w:noProof/>
          <w:lang w:val="en-US" w:eastAsia="ru-RU"/>
        </w:rPr>
        <w:t>BD</w:t>
      </w:r>
      <w:r>
        <w:rPr>
          <w:bCs/>
          <w:iCs/>
          <w:noProof/>
          <w:lang w:eastAsia="ru-RU"/>
        </w:rPr>
        <w:t xml:space="preserve">, пересекает сторону </w:t>
      </w:r>
      <w:r w:rsidRPr="00EA5256">
        <w:rPr>
          <w:bCs/>
          <w:i/>
          <w:iCs/>
          <w:noProof/>
          <w:lang w:val="en-US" w:eastAsia="ru-RU"/>
        </w:rPr>
        <w:t>BC</w:t>
      </w:r>
      <w:r>
        <w:rPr>
          <w:bCs/>
          <w:iCs/>
          <w:noProof/>
          <w:lang w:eastAsia="ru-RU"/>
        </w:rPr>
        <w:t xml:space="preserve"> в точке </w:t>
      </w:r>
      <w:r w:rsidRPr="00EA5256">
        <w:rPr>
          <w:bCs/>
          <w:i/>
          <w:iCs/>
          <w:noProof/>
          <w:lang w:val="en-US" w:eastAsia="ru-RU"/>
        </w:rPr>
        <w:t>M</w:t>
      </w:r>
      <w:r w:rsidRPr="00EA5256">
        <w:rPr>
          <w:bCs/>
          <w:i/>
          <w:iCs/>
          <w:noProof/>
          <w:lang w:eastAsia="ru-RU"/>
        </w:rPr>
        <w:t>.</w:t>
      </w:r>
    </w:p>
    <w:p w:rsidR="004D53D3" w:rsidRPr="009E75CC" w:rsidRDefault="004D53D3" w:rsidP="004D53D3">
      <w:pPr>
        <w:pStyle w:val="1"/>
        <w:spacing w:after="0"/>
        <w:jc w:val="both"/>
      </w:pPr>
      <w:r w:rsidRPr="009E75CC">
        <w:t xml:space="preserve">а) Докажите, что </w:t>
      </w:r>
      <w:r w:rsidRPr="00F7111B">
        <w:rPr>
          <w:i/>
          <w:lang w:val="en-US"/>
        </w:rPr>
        <w:t>AM</w:t>
      </w:r>
      <w:r>
        <w:t xml:space="preserve"> – биссектриса </w:t>
      </w:r>
      <w:r w:rsidRPr="009E75CC">
        <w:t xml:space="preserve">треугольника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 w:rsidRPr="009E75CC">
        <w:t>.</w:t>
      </w:r>
    </w:p>
    <w:p w:rsidR="004D53D3" w:rsidRPr="00F7111B" w:rsidRDefault="004D53D3" w:rsidP="004D53D3">
      <w:pPr>
        <w:pStyle w:val="1"/>
        <w:spacing w:after="0"/>
        <w:jc w:val="both"/>
      </w:pPr>
      <w:r w:rsidRPr="009E75CC">
        <w:t xml:space="preserve">б) Найдите </w:t>
      </w:r>
      <w:r>
        <w:t xml:space="preserve">площадь четырехугольника </w:t>
      </w:r>
      <w:r w:rsidRPr="009E75CC">
        <w:rPr>
          <w:bCs/>
          <w:i/>
          <w:iCs/>
          <w:noProof/>
          <w:lang w:val="en-US" w:eastAsia="ru-RU"/>
        </w:rPr>
        <w:t>A</w:t>
      </w:r>
      <w:r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/>
          <w:iCs/>
          <w:noProof/>
          <w:lang w:val="en-US" w:eastAsia="ru-RU"/>
        </w:rPr>
        <w:t>B</w:t>
      </w:r>
      <w:r>
        <w:rPr>
          <w:bCs/>
          <w:i/>
          <w:iCs/>
          <w:noProof/>
          <w:lang w:val="en-US" w:eastAsia="ru-RU"/>
        </w:rPr>
        <w:t>D</w:t>
      </w:r>
      <w:r w:rsidRPr="00F7111B">
        <w:rPr>
          <w:bCs/>
          <w:i/>
          <w:iCs/>
          <w:noProof/>
          <w:lang w:eastAsia="ru-RU"/>
        </w:rPr>
        <w:t xml:space="preserve">, </w:t>
      </w:r>
      <w:r>
        <w:rPr>
          <w:bCs/>
          <w:iCs/>
          <w:noProof/>
          <w:lang w:eastAsia="ru-RU"/>
        </w:rPr>
        <w:t xml:space="preserve">если </w:t>
      </w:r>
      <w:r>
        <w:rPr>
          <w:bCs/>
          <w:i/>
          <w:iCs/>
          <w:noProof/>
          <w:lang w:val="en-US" w:eastAsia="ru-RU"/>
        </w:rPr>
        <w:t>A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/>
          <w:iCs/>
          <w:noProof/>
          <w:lang w:eastAsia="ru-RU"/>
        </w:rPr>
        <w:t xml:space="preserve">=10, </w:t>
      </w:r>
      <w:r w:rsidRPr="009E75CC">
        <w:rPr>
          <w:bCs/>
          <w:i/>
          <w:iCs/>
          <w:noProof/>
          <w:lang w:val="en-US" w:eastAsia="ru-RU"/>
        </w:rPr>
        <w:t>BC</w:t>
      </w:r>
      <w:r>
        <w:rPr>
          <w:bCs/>
          <w:i/>
          <w:iCs/>
          <w:noProof/>
          <w:lang w:eastAsia="ru-RU"/>
        </w:rPr>
        <w:t xml:space="preserve">=8 </w:t>
      </w:r>
      <w:r>
        <w:rPr>
          <w:bCs/>
          <w:iCs/>
          <w:noProof/>
          <w:lang w:eastAsia="ru-RU"/>
        </w:rPr>
        <w:t xml:space="preserve">и </w:t>
      </w:r>
      <w:r w:rsidRPr="009E75CC">
        <w:rPr>
          <w:bCs/>
          <w:i/>
          <w:iCs/>
          <w:noProof/>
          <w:lang w:val="en-US" w:eastAsia="ru-RU"/>
        </w:rPr>
        <w:t>AB</w:t>
      </w:r>
      <w:r>
        <w:rPr>
          <w:bCs/>
          <w:i/>
          <w:iCs/>
          <w:noProof/>
          <w:lang w:eastAsia="ru-RU"/>
        </w:rPr>
        <w:t>=6.</w:t>
      </w:r>
    </w:p>
    <w:p w:rsidR="00472589" w:rsidRDefault="00472589" w:rsidP="00766ED8">
      <w:pPr>
        <w:pStyle w:val="1"/>
      </w:pPr>
    </w:p>
    <w:p w:rsidR="004D53D3" w:rsidRDefault="004D53D3" w:rsidP="00766ED8">
      <w:pPr>
        <w:pStyle w:val="1"/>
      </w:pPr>
      <w:r w:rsidRPr="004D53D3">
        <w:rPr>
          <w:noProof/>
          <w:lang w:eastAsia="ru-RU"/>
        </w:rPr>
        <w:drawing>
          <wp:inline distT="0" distB="0" distL="0" distR="0">
            <wp:extent cx="6120130" cy="4694652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94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2C0" w:rsidRDefault="004D53D3" w:rsidP="00766ED8">
      <w:pPr>
        <w:pStyle w:val="1"/>
      </w:pPr>
      <w:r w:rsidRPr="004D53D3">
        <w:rPr>
          <w:noProof/>
          <w:lang w:eastAsia="ru-RU"/>
        </w:rPr>
        <w:lastRenderedPageBreak/>
        <w:drawing>
          <wp:inline distT="0" distB="0" distL="0" distR="0">
            <wp:extent cx="6120130" cy="377219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72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2C0" w:rsidRDefault="007B32C0">
      <w:r>
        <w:br w:type="page"/>
      </w:r>
    </w:p>
    <w:p w:rsidR="007B32C0" w:rsidRDefault="007B32C0" w:rsidP="007B32C0">
      <w:pPr>
        <w:pStyle w:val="1"/>
        <w:rPr>
          <w:b/>
        </w:rPr>
      </w:pPr>
      <w:r>
        <w:rPr>
          <w:b/>
        </w:rPr>
        <w:lastRenderedPageBreak/>
        <w:t>Задание 17</w:t>
      </w:r>
    </w:p>
    <w:p w:rsidR="004D53D3" w:rsidRDefault="004D53D3" w:rsidP="004D53D3">
      <w:pPr>
        <w:pStyle w:val="1"/>
        <w:spacing w:after="0"/>
        <w:jc w:val="both"/>
      </w:pPr>
      <w:r w:rsidRPr="009E75CC">
        <w:t xml:space="preserve">Вклад </w:t>
      </w:r>
      <w:r>
        <w:t xml:space="preserve">в размере 10 млн рублей планируется открыть на четыре года. В конце каждого года банк увеличивает вклад на 10% по сравнению с его размером в начале года. Кроме этого, в начале третьего и четвертого годов вкладчик ежегодно пополняет вклад на </w:t>
      </w:r>
      <w:r w:rsidRPr="00EB64E7">
        <w:rPr>
          <w:i/>
          <w:lang w:val="en-US"/>
        </w:rPr>
        <w:t>x</w:t>
      </w:r>
      <w:r>
        <w:t xml:space="preserve"> млн рублей, где </w:t>
      </w:r>
      <w:r w:rsidRPr="00EB64E7">
        <w:rPr>
          <w:i/>
          <w:lang w:val="en-US"/>
        </w:rPr>
        <w:t>x</w:t>
      </w:r>
      <w:r>
        <w:rPr>
          <w:i/>
        </w:rPr>
        <w:t xml:space="preserve">– </w:t>
      </w:r>
      <w:r w:rsidRPr="00EB64E7">
        <w:rPr>
          <w:b/>
        </w:rPr>
        <w:t>целое</w:t>
      </w:r>
      <w:r>
        <w:rPr>
          <w:b/>
        </w:rPr>
        <w:t xml:space="preserve"> </w:t>
      </w:r>
      <w:r w:rsidRPr="00EB64E7">
        <w:t>число</w:t>
      </w:r>
      <w:r>
        <w:t xml:space="preserve">. Найдите наибольшее значение </w:t>
      </w:r>
      <w:r w:rsidRPr="00EB64E7">
        <w:rPr>
          <w:i/>
          <w:lang w:val="en-US"/>
        </w:rPr>
        <w:t>x</w:t>
      </w:r>
      <w:r>
        <w:t>, при котором банк за четыре года начислит на вклад меньше 6 млн рублей.</w:t>
      </w:r>
    </w:p>
    <w:p w:rsidR="004D53D3" w:rsidRPr="00EB64E7" w:rsidRDefault="004D53D3" w:rsidP="004D53D3">
      <w:pPr>
        <w:pStyle w:val="1"/>
        <w:spacing w:after="0"/>
        <w:jc w:val="both"/>
      </w:pPr>
    </w:p>
    <w:p w:rsidR="00472589" w:rsidRPr="00712C8C" w:rsidRDefault="004D53D3" w:rsidP="004D53D3">
      <w:pPr>
        <w:pStyle w:val="1"/>
        <w:rPr>
          <w:b/>
        </w:rPr>
      </w:pPr>
      <w:r w:rsidRPr="004D53D3">
        <w:rPr>
          <w:b/>
          <w:noProof/>
          <w:lang w:eastAsia="ru-RU"/>
        </w:rPr>
        <w:drawing>
          <wp:inline distT="0" distB="0" distL="0" distR="0">
            <wp:extent cx="6120130" cy="476466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2C0" w:rsidRDefault="007B32C0" w:rsidP="00766ED8">
      <w:pPr>
        <w:pStyle w:val="1"/>
      </w:pPr>
    </w:p>
    <w:p w:rsidR="007B32C0" w:rsidRDefault="007B32C0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7B32C0" w:rsidRPr="00712C8C" w:rsidRDefault="007B32C0" w:rsidP="007B32C0">
      <w:pPr>
        <w:pStyle w:val="1"/>
        <w:rPr>
          <w:b/>
        </w:rPr>
      </w:pPr>
      <w:r>
        <w:rPr>
          <w:b/>
        </w:rPr>
        <w:lastRenderedPageBreak/>
        <w:t>Задание 18</w:t>
      </w:r>
    </w:p>
    <w:p w:rsidR="004D53D3" w:rsidRPr="006277AB" w:rsidRDefault="004D53D3" w:rsidP="004D53D3">
      <w:pPr>
        <w:pStyle w:val="1"/>
        <w:spacing w:after="0"/>
        <w:jc w:val="both"/>
      </w:pPr>
      <w:r w:rsidRPr="006277AB">
        <w:t xml:space="preserve">Найдите все значения </w:t>
      </w:r>
      <w:r w:rsidRPr="006277AB">
        <w:rPr>
          <w:i/>
        </w:rPr>
        <w:t>а</w:t>
      </w:r>
      <w:r w:rsidRPr="006277AB">
        <w:t xml:space="preserve">, при </w:t>
      </w:r>
      <w:r>
        <w:t xml:space="preserve">каждом из </w:t>
      </w:r>
      <w:r w:rsidRPr="006277AB">
        <w:t xml:space="preserve">которых система уравнений </w:t>
      </w:r>
    </w:p>
    <w:p w:rsidR="004D53D3" w:rsidRPr="006277AB" w:rsidRDefault="004D53D3" w:rsidP="004D53D3">
      <w:pPr>
        <w:pStyle w:val="1"/>
        <w:spacing w:after="0"/>
        <w:jc w:val="center"/>
      </w:pPr>
      <w:r w:rsidRPr="0070771E">
        <w:rPr>
          <w:position w:val="-36"/>
        </w:rPr>
        <w:object w:dxaOrig="2799" w:dyaOrig="840">
          <v:shape id="_x0000_i1028" type="#_x0000_t75" style="width:140.25pt;height:41.25pt" o:ole="">
            <v:imagedata r:id="rId21" o:title=""/>
          </v:shape>
          <o:OLEObject Type="Embed" ProgID="Equation.3" ShapeID="_x0000_i1028" DrawAspect="Content" ObjectID="_1547555492" r:id="rId22"/>
        </w:object>
      </w:r>
    </w:p>
    <w:p w:rsidR="004D53D3" w:rsidRPr="006277AB" w:rsidRDefault="004D53D3" w:rsidP="004D53D3">
      <w:pPr>
        <w:pStyle w:val="1"/>
        <w:spacing w:after="0"/>
        <w:jc w:val="both"/>
      </w:pPr>
      <w:r w:rsidRPr="006277AB">
        <w:t xml:space="preserve">имеет ровно </w:t>
      </w:r>
      <w:r>
        <w:t>четыре</w:t>
      </w:r>
      <w:r w:rsidRPr="006277AB">
        <w:t xml:space="preserve"> различных решения.</w:t>
      </w:r>
    </w:p>
    <w:p w:rsidR="007B32C0" w:rsidRDefault="007B32C0" w:rsidP="00766ED8">
      <w:pPr>
        <w:pStyle w:val="1"/>
      </w:pPr>
    </w:p>
    <w:p w:rsidR="007B32C0" w:rsidRDefault="00AA0967" w:rsidP="00766ED8">
      <w:pPr>
        <w:pStyle w:val="1"/>
      </w:pPr>
      <w:r w:rsidRPr="00AA0967">
        <w:rPr>
          <w:noProof/>
          <w:lang w:eastAsia="ru-RU"/>
        </w:rPr>
        <w:drawing>
          <wp:inline distT="0" distB="0" distL="0" distR="0">
            <wp:extent cx="6120130" cy="541868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18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2C0" w:rsidRDefault="00AA0967" w:rsidP="00766ED8">
      <w:pPr>
        <w:pStyle w:val="1"/>
      </w:pPr>
      <w:r w:rsidRPr="00AA0967">
        <w:rPr>
          <w:noProof/>
          <w:lang w:eastAsia="ru-RU"/>
        </w:rPr>
        <w:lastRenderedPageBreak/>
        <w:drawing>
          <wp:inline distT="0" distB="0" distL="0" distR="0">
            <wp:extent cx="6120130" cy="6995279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995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2C0" w:rsidRDefault="007B32C0">
      <w:r>
        <w:br w:type="page"/>
      </w:r>
    </w:p>
    <w:p w:rsidR="007B32C0" w:rsidRDefault="007B32C0" w:rsidP="007B32C0">
      <w:pPr>
        <w:pStyle w:val="1"/>
        <w:rPr>
          <w:b/>
        </w:rPr>
      </w:pPr>
      <w:r>
        <w:rPr>
          <w:b/>
        </w:rPr>
        <w:lastRenderedPageBreak/>
        <w:t>Задание 19</w:t>
      </w:r>
    </w:p>
    <w:p w:rsidR="00AA0967" w:rsidRPr="0070771E" w:rsidRDefault="00AA0967" w:rsidP="00AA0967">
      <w:pPr>
        <w:pStyle w:val="1"/>
        <w:spacing w:after="0"/>
        <w:jc w:val="both"/>
        <w:rPr>
          <w:color w:val="000000"/>
          <w:shd w:val="clear" w:color="auto" w:fill="FFFFFF"/>
        </w:rPr>
      </w:pPr>
      <w:r>
        <w:rPr>
          <w:bCs/>
          <w:iCs/>
          <w:noProof/>
          <w:lang w:eastAsia="ru-RU"/>
        </w:rPr>
        <w:t xml:space="preserve">На доске написано 30 чисел: десять «5», десять «4» и десять «3». Эти числа разбивают на две группы, в каждом из которых есть хотя бы одно число. Среднее арифметическое чисел в первой группе равно </w:t>
      </w:r>
      <w:r>
        <w:rPr>
          <w:bCs/>
          <w:iCs/>
          <w:noProof/>
          <w:lang w:val="en-US" w:eastAsia="ru-RU"/>
        </w:rPr>
        <w:t>A</w:t>
      </w:r>
      <w:r>
        <w:rPr>
          <w:bCs/>
          <w:iCs/>
          <w:noProof/>
          <w:lang w:eastAsia="ru-RU"/>
        </w:rPr>
        <w:t xml:space="preserve">, среднее арифметическое чисел во второй группе равно </w:t>
      </w:r>
      <w:r>
        <w:rPr>
          <w:bCs/>
          <w:iCs/>
          <w:noProof/>
          <w:lang w:val="en-US" w:eastAsia="ru-RU"/>
        </w:rPr>
        <w:t>B</w:t>
      </w:r>
      <w:r>
        <w:rPr>
          <w:bCs/>
          <w:iCs/>
          <w:noProof/>
          <w:lang w:eastAsia="ru-RU"/>
        </w:rPr>
        <w:t>. (Для группы из единственного числа среднее арифметическое равно этому числу.)</w:t>
      </w:r>
    </w:p>
    <w:p w:rsidR="00AA0967" w:rsidRPr="0020475B" w:rsidRDefault="00AA0967" w:rsidP="00AA0967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а) </w:t>
      </w:r>
      <w:r>
        <w:rPr>
          <w:color w:val="000000"/>
          <w:shd w:val="clear" w:color="auto" w:fill="FFFFFF"/>
        </w:rPr>
        <w:t xml:space="preserve">Приведите пример разбиения исходных чисел на две группы, при котором среднее арифметическое всех чисел больше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29" type="#_x0000_t75" style="width:33pt;height:30.75pt" o:ole="">
            <v:imagedata r:id="rId25" o:title=""/>
          </v:shape>
          <o:OLEObject Type="Embed" ProgID="Equation.3" ShapeID="_x0000_i1029" DrawAspect="Content" ObjectID="_1547555493" r:id="rId26"/>
        </w:object>
      </w:r>
      <w:r w:rsidRPr="0020475B">
        <w:rPr>
          <w:color w:val="000000"/>
          <w:shd w:val="clear" w:color="auto" w:fill="FFFFFF"/>
        </w:rPr>
        <w:t xml:space="preserve"> </w:t>
      </w:r>
    </w:p>
    <w:p w:rsidR="00AA0967" w:rsidRDefault="00AA0967" w:rsidP="00AA0967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б) </w:t>
      </w:r>
      <w:r>
        <w:rPr>
          <w:color w:val="000000"/>
          <w:shd w:val="clear" w:color="auto" w:fill="FFFFFF"/>
        </w:rPr>
        <w:t xml:space="preserve">Докажите, что если разбить исходные числа на две группы по 15 чисел, то среднее арифметическое всех чисел будет </w:t>
      </w:r>
      <w:proofErr w:type="gramStart"/>
      <w:r>
        <w:rPr>
          <w:color w:val="000000"/>
          <w:shd w:val="clear" w:color="auto" w:fill="FFFFFF"/>
        </w:rPr>
        <w:t xml:space="preserve">равно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30" type="#_x0000_t75" style="width:33pt;height:30.75pt" o:ole="">
            <v:imagedata r:id="rId25" o:title=""/>
          </v:shape>
          <o:OLEObject Type="Embed" ProgID="Equation.3" ShapeID="_x0000_i1030" DrawAspect="Content" ObjectID="_1547555494" r:id="rId27"/>
        </w:object>
      </w:r>
      <w:r>
        <w:rPr>
          <w:color w:val="000000"/>
          <w:shd w:val="clear" w:color="auto" w:fill="FFFFFF"/>
        </w:rPr>
        <w:t>.</w:t>
      </w:r>
      <w:proofErr w:type="gramEnd"/>
    </w:p>
    <w:p w:rsidR="00AA0967" w:rsidRPr="0020475B" w:rsidRDefault="00AA0967" w:rsidP="00AA0967">
      <w:pPr>
        <w:pStyle w:val="1"/>
        <w:spacing w:after="0"/>
        <w:jc w:val="both"/>
      </w:pPr>
      <w:r w:rsidRPr="0020475B">
        <w:rPr>
          <w:color w:val="000000"/>
          <w:shd w:val="clear" w:color="auto" w:fill="FFFFFF"/>
        </w:rPr>
        <w:t xml:space="preserve">в) </w:t>
      </w:r>
      <w:r>
        <w:rPr>
          <w:color w:val="000000"/>
          <w:shd w:val="clear" w:color="auto" w:fill="FFFFFF"/>
        </w:rPr>
        <w:t xml:space="preserve">Найдите наименьшее возможное значение </w:t>
      </w:r>
      <w:proofErr w:type="gramStart"/>
      <w:r>
        <w:rPr>
          <w:color w:val="000000"/>
          <w:shd w:val="clear" w:color="auto" w:fill="FFFFFF"/>
        </w:rPr>
        <w:t xml:space="preserve">выражения </w:t>
      </w:r>
      <w:r w:rsidRPr="0070771E">
        <w:rPr>
          <w:color w:val="000000"/>
          <w:position w:val="-24"/>
          <w:shd w:val="clear" w:color="auto" w:fill="FFFFFF"/>
        </w:rPr>
        <w:object w:dxaOrig="660" w:dyaOrig="620">
          <v:shape id="_x0000_i1031" type="#_x0000_t75" style="width:33pt;height:30.75pt" o:ole="">
            <v:imagedata r:id="rId25" o:title=""/>
          </v:shape>
          <o:OLEObject Type="Embed" ProgID="Equation.3" ShapeID="_x0000_i1031" DrawAspect="Content" ObjectID="_1547555495" r:id="rId28"/>
        </w:object>
      </w:r>
      <w:r>
        <w:rPr>
          <w:color w:val="000000"/>
          <w:shd w:val="clear" w:color="auto" w:fill="FFFFFF"/>
        </w:rPr>
        <w:t>.</w:t>
      </w:r>
      <w:proofErr w:type="gramEnd"/>
    </w:p>
    <w:p w:rsidR="00AA0967" w:rsidRDefault="00AA0967" w:rsidP="00766ED8">
      <w:pPr>
        <w:pStyle w:val="1"/>
      </w:pPr>
      <w:r w:rsidRPr="00AA0967">
        <w:rPr>
          <w:noProof/>
          <w:lang w:eastAsia="ru-RU"/>
        </w:rPr>
        <w:drawing>
          <wp:inline distT="0" distB="0" distL="0" distR="0">
            <wp:extent cx="6120130" cy="482778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27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D72" w:rsidRDefault="00AA0967" w:rsidP="00766ED8">
      <w:pPr>
        <w:pStyle w:val="1"/>
      </w:pPr>
      <w:r w:rsidRPr="00AA0967">
        <w:rPr>
          <w:noProof/>
          <w:lang w:eastAsia="ru-RU"/>
        </w:rPr>
        <w:lastRenderedPageBreak/>
        <w:drawing>
          <wp:inline distT="0" distB="0" distL="0" distR="0">
            <wp:extent cx="6120130" cy="4542057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42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D72" w:rsidRDefault="00E07D72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  <w:bookmarkStart w:id="0" w:name="_GoBack"/>
      <w:bookmarkEnd w:id="0"/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p w:rsidR="000D206B" w:rsidRDefault="000D206B" w:rsidP="00D92929">
      <w:pPr>
        <w:pStyle w:val="1"/>
        <w:spacing w:after="0"/>
        <w:jc w:val="center"/>
        <w:rPr>
          <w:b/>
        </w:rPr>
      </w:pPr>
    </w:p>
    <w:sectPr w:rsidR="000D206B" w:rsidSect="004D53D3">
      <w:headerReference w:type="default" r:id="rId31"/>
      <w:footerReference w:type="default" r:id="rId32"/>
      <w:pgSz w:w="11906" w:h="16838"/>
      <w:pgMar w:top="993" w:right="850" w:bottom="56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0394" w:rsidRDefault="00610394" w:rsidP="000D206B">
      <w:pPr>
        <w:spacing w:after="0" w:line="240" w:lineRule="auto"/>
      </w:pPr>
      <w:r>
        <w:separator/>
      </w:r>
    </w:p>
  </w:endnote>
  <w:endnote w:type="continuationSeparator" w:id="0">
    <w:p w:rsidR="00610394" w:rsidRDefault="00610394" w:rsidP="000D20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06B" w:rsidRPr="000D206B" w:rsidRDefault="000D206B" w:rsidP="000D206B">
    <w:pPr>
      <w:pStyle w:val="a8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©</w:t>
    </w:r>
    <w:r w:rsidRPr="000D206B">
      <w:rPr>
        <w:rFonts w:ascii="Times New Roman" w:hAnsi="Times New Roman" w:cs="Times New Roman"/>
      </w:rPr>
      <w:t>2017 Тюменский областной государственный институт развития регионального образования</w:t>
    </w:r>
  </w:p>
  <w:p w:rsidR="000D206B" w:rsidRPr="000D206B" w:rsidRDefault="000D206B" w:rsidP="000D206B">
    <w:pPr>
      <w:pStyle w:val="a8"/>
      <w:jc w:val="center"/>
      <w:rPr>
        <w:rFonts w:ascii="Times New Roman" w:hAnsi="Times New Roman" w:cs="Times New Roman"/>
        <w:b/>
      </w:rPr>
    </w:pPr>
    <w:r w:rsidRPr="000D206B">
      <w:rPr>
        <w:rFonts w:ascii="Times New Roman" w:hAnsi="Times New Roman" w:cs="Times New Roman"/>
        <w:b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0394" w:rsidRDefault="00610394" w:rsidP="000D206B">
      <w:pPr>
        <w:spacing w:after="0" w:line="240" w:lineRule="auto"/>
      </w:pPr>
      <w:r>
        <w:separator/>
      </w:r>
    </w:p>
  </w:footnote>
  <w:footnote w:type="continuationSeparator" w:id="0">
    <w:p w:rsidR="00610394" w:rsidRDefault="00610394" w:rsidP="000D20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206B" w:rsidRPr="000D206B" w:rsidRDefault="000D206B">
    <w:pPr>
      <w:pStyle w:val="a6"/>
      <w:rPr>
        <w:rFonts w:ascii="Times New Roman" w:hAnsi="Times New Roman" w:cs="Times New Roman"/>
      </w:rPr>
    </w:pPr>
    <w:r w:rsidRPr="000D206B">
      <w:rPr>
        <w:rFonts w:ascii="Times New Roman" w:hAnsi="Times New Roman" w:cs="Times New Roman"/>
      </w:rPr>
      <w:t xml:space="preserve">Региональная оценка качества </w:t>
    </w:r>
    <w:proofErr w:type="gramStart"/>
    <w:r w:rsidRPr="000D206B">
      <w:rPr>
        <w:rFonts w:ascii="Times New Roman" w:hAnsi="Times New Roman" w:cs="Times New Roman"/>
      </w:rPr>
      <w:t xml:space="preserve">образования,   </w:t>
    </w:r>
    <w:proofErr w:type="gramEnd"/>
    <w:r w:rsidRPr="000D206B">
      <w:rPr>
        <w:rFonts w:ascii="Times New Roman" w:hAnsi="Times New Roman" w:cs="Times New Roman"/>
      </w:rPr>
      <w:t xml:space="preserve">   МАТЕМАТИКА    Профильный уровень       (1121)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7FC24E3"/>
    <w:multiLevelType w:val="hybridMultilevel"/>
    <w:tmpl w:val="ACA23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66ED8"/>
    <w:rsid w:val="000D206B"/>
    <w:rsid w:val="00107065"/>
    <w:rsid w:val="0028143E"/>
    <w:rsid w:val="0029150B"/>
    <w:rsid w:val="002A5572"/>
    <w:rsid w:val="002C3355"/>
    <w:rsid w:val="00315785"/>
    <w:rsid w:val="00354844"/>
    <w:rsid w:val="003C2D58"/>
    <w:rsid w:val="003D078D"/>
    <w:rsid w:val="004047E1"/>
    <w:rsid w:val="00412667"/>
    <w:rsid w:val="00472589"/>
    <w:rsid w:val="00486674"/>
    <w:rsid w:val="004D53D3"/>
    <w:rsid w:val="00503407"/>
    <w:rsid w:val="00576266"/>
    <w:rsid w:val="00610394"/>
    <w:rsid w:val="00624D5D"/>
    <w:rsid w:val="00632554"/>
    <w:rsid w:val="0064352B"/>
    <w:rsid w:val="00661D55"/>
    <w:rsid w:val="006C7B21"/>
    <w:rsid w:val="006E05CB"/>
    <w:rsid w:val="006E478C"/>
    <w:rsid w:val="00712C8C"/>
    <w:rsid w:val="00762FDA"/>
    <w:rsid w:val="00766ED8"/>
    <w:rsid w:val="007B32C0"/>
    <w:rsid w:val="00817C76"/>
    <w:rsid w:val="00830ADF"/>
    <w:rsid w:val="00833819"/>
    <w:rsid w:val="00835127"/>
    <w:rsid w:val="00886BFB"/>
    <w:rsid w:val="008F498A"/>
    <w:rsid w:val="00917C52"/>
    <w:rsid w:val="00957181"/>
    <w:rsid w:val="0098034D"/>
    <w:rsid w:val="00991A13"/>
    <w:rsid w:val="009D7EC1"/>
    <w:rsid w:val="00A74685"/>
    <w:rsid w:val="00AA0967"/>
    <w:rsid w:val="00AD493B"/>
    <w:rsid w:val="00AE091D"/>
    <w:rsid w:val="00C31231"/>
    <w:rsid w:val="00CD0387"/>
    <w:rsid w:val="00D049EE"/>
    <w:rsid w:val="00D86299"/>
    <w:rsid w:val="00D92929"/>
    <w:rsid w:val="00DC1E0E"/>
    <w:rsid w:val="00DE7D98"/>
    <w:rsid w:val="00DF2A0D"/>
    <w:rsid w:val="00E07D72"/>
    <w:rsid w:val="00E31200"/>
    <w:rsid w:val="00E76444"/>
    <w:rsid w:val="00E84CD2"/>
    <w:rsid w:val="00F3044A"/>
    <w:rsid w:val="00F639E1"/>
    <w:rsid w:val="00FC3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95C64A5-6D4E-4045-BAF4-F7151C898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4D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766ED8"/>
    <w:rPr>
      <w:rFonts w:ascii="Times New Roman" w:hAnsi="Times New Roman" w:cs="Times New Roman"/>
      <w:sz w:val="28"/>
      <w:szCs w:val="28"/>
    </w:rPr>
  </w:style>
  <w:style w:type="table" w:styleId="a3">
    <w:name w:val="Table Grid"/>
    <w:basedOn w:val="a1"/>
    <w:uiPriority w:val="39"/>
    <w:rsid w:val="00766E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Стиль1 Знак"/>
    <w:basedOn w:val="a0"/>
    <w:link w:val="1"/>
    <w:rsid w:val="00766ED8"/>
    <w:rPr>
      <w:rFonts w:ascii="Times New Roman" w:hAnsi="Times New Roman" w:cs="Times New Roman"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E07D72"/>
    <w:pPr>
      <w:spacing w:after="0" w:line="240" w:lineRule="auto"/>
    </w:pPr>
    <w:rPr>
      <w:rFonts w:ascii="Arial" w:hAnsi="Arial" w:cs="Arial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07D72"/>
    <w:rPr>
      <w:rFonts w:ascii="Arial" w:hAnsi="Arial" w:cs="Arial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0D20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D206B"/>
  </w:style>
  <w:style w:type="paragraph" w:styleId="a8">
    <w:name w:val="footer"/>
    <w:basedOn w:val="a"/>
    <w:link w:val="a9"/>
    <w:uiPriority w:val="99"/>
    <w:unhideWhenUsed/>
    <w:rsid w:val="000D20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D20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86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7279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2214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9.emf"/><Relationship Id="rId26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image" Target="media/image12.wmf"/><Relationship Id="rId34" Type="http://schemas.openxmlformats.org/officeDocument/2006/relationships/theme" Target="theme/theme1.xml"/><Relationship Id="rId7" Type="http://schemas.openxmlformats.org/officeDocument/2006/relationships/image" Target="media/image1.wmf"/><Relationship Id="rId12" Type="http://schemas.openxmlformats.org/officeDocument/2006/relationships/image" Target="media/image4.emf"/><Relationship Id="rId17" Type="http://schemas.openxmlformats.org/officeDocument/2006/relationships/image" Target="media/image8.emf"/><Relationship Id="rId25" Type="http://schemas.openxmlformats.org/officeDocument/2006/relationships/image" Target="media/image15.wmf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4.emf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3.emf"/><Relationship Id="rId28" Type="http://schemas.openxmlformats.org/officeDocument/2006/relationships/oleObject" Target="embeddings/oleObject7.bin"/><Relationship Id="rId10" Type="http://schemas.openxmlformats.org/officeDocument/2006/relationships/oleObject" Target="embeddings/oleObject2.bin"/><Relationship Id="rId19" Type="http://schemas.openxmlformats.org/officeDocument/2006/relationships/image" Target="media/image10.emf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image" Target="media/image6.wmf"/><Relationship Id="rId22" Type="http://schemas.openxmlformats.org/officeDocument/2006/relationships/oleObject" Target="embeddings/oleObject4.bin"/><Relationship Id="rId27" Type="http://schemas.openxmlformats.org/officeDocument/2006/relationships/oleObject" Target="embeddings/oleObject6.bin"/><Relationship Id="rId30" Type="http://schemas.openxmlformats.org/officeDocument/2006/relationships/image" Target="media/image17.emf"/><Relationship Id="rId8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312</Words>
  <Characters>1782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Завуч</dc:creator>
  <cp:lastModifiedBy>Татьяна В. Маркович</cp:lastModifiedBy>
  <cp:revision>21</cp:revision>
  <cp:lastPrinted>2016-03-27T08:28:00Z</cp:lastPrinted>
  <dcterms:created xsi:type="dcterms:W3CDTF">2017-01-06T11:44:00Z</dcterms:created>
  <dcterms:modified xsi:type="dcterms:W3CDTF">2017-02-02T10:44:00Z</dcterms:modified>
</cp:coreProperties>
</file>