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45" w:rsidRDefault="00A07845" w:rsidP="00A07845">
      <w:pPr>
        <w:pStyle w:val="-1"/>
      </w:pPr>
      <w:r>
        <w:t>Александрова</w:t>
      </w:r>
    </w:p>
    <w:p w:rsidR="00A07845" w:rsidRDefault="00A07845" w:rsidP="00A07845">
      <w:pPr>
        <w:pStyle w:val="-2"/>
      </w:pPr>
      <w:r>
        <w:t xml:space="preserve">Ирина </w:t>
      </w:r>
      <w:r w:rsidRPr="00D90C3A">
        <w:t>Александровна</w:t>
      </w:r>
    </w:p>
    <w:p w:rsidR="00A07845" w:rsidRDefault="00A07845" w:rsidP="00A07845">
      <w:pPr>
        <w:pStyle w:val="-10"/>
      </w:pPr>
      <w:r>
        <w:t>Жанровая парадигма сочинения</w:t>
      </w:r>
      <w:r>
        <w:br/>
        <w:t>в начальной и средней школе</w:t>
      </w:r>
    </w:p>
    <w:p w:rsidR="00A07845" w:rsidRPr="00E453D1" w:rsidRDefault="00A07845" w:rsidP="00A07845">
      <w:pPr>
        <w:pStyle w:val="a6"/>
      </w:pPr>
      <w:r w:rsidRPr="00E453D1">
        <w:t>Муниципальное общеобразовательное</w:t>
      </w:r>
      <w:r>
        <w:br/>
      </w:r>
      <w:r w:rsidRPr="00E453D1">
        <w:t>учреждение «Средняя общеобразова</w:t>
      </w:r>
      <w:r>
        <w:softHyphen/>
      </w:r>
      <w:r w:rsidRPr="00E453D1">
        <w:t>тельная школа «Комплекс «Гармония»</w:t>
      </w:r>
      <w:r>
        <w:br/>
      </w:r>
      <w:r w:rsidRPr="00E453D1">
        <w:t>с углубленным изучением иностран</w:t>
      </w:r>
      <w:r>
        <w:softHyphen/>
      </w:r>
      <w:r w:rsidRPr="00E453D1">
        <w:t>ных языков» Великий Новгород Россия</w:t>
      </w:r>
    </w:p>
    <w:p w:rsidR="00A07845" w:rsidRPr="005A6D93" w:rsidRDefault="00A07845" w:rsidP="00A07845">
      <w:pPr>
        <w:pStyle w:val="a5"/>
        <w:rPr>
          <w:lang w:val="en-US"/>
        </w:rPr>
      </w:pPr>
      <w:r w:rsidRPr="005A6D93">
        <w:rPr>
          <w:lang w:val="en-US"/>
        </w:rPr>
        <w:t>Irinaaleksandrova74@yandex.ru</w:t>
      </w:r>
    </w:p>
    <w:p w:rsidR="00A07845" w:rsidRPr="00064EA5" w:rsidRDefault="00A07845" w:rsidP="00A07845">
      <w:pPr>
        <w:pStyle w:val="-1"/>
        <w:rPr>
          <w:lang w:val="en-US"/>
        </w:rPr>
      </w:pPr>
      <w:r w:rsidRPr="00064EA5">
        <w:rPr>
          <w:lang w:val="en-US"/>
        </w:rPr>
        <w:t>Aleksandrova</w:t>
      </w:r>
    </w:p>
    <w:p w:rsidR="00A07845" w:rsidRPr="00064EA5" w:rsidRDefault="00A07845" w:rsidP="00A07845">
      <w:pPr>
        <w:pStyle w:val="-2"/>
        <w:rPr>
          <w:lang w:val="en-US"/>
        </w:rPr>
      </w:pPr>
      <w:r w:rsidRPr="00064EA5">
        <w:rPr>
          <w:lang w:val="en-US"/>
        </w:rPr>
        <w:t>I. A.</w:t>
      </w:r>
    </w:p>
    <w:p w:rsidR="00A07845" w:rsidRPr="00F079E1" w:rsidRDefault="00A07845" w:rsidP="00A07845">
      <w:pPr>
        <w:pStyle w:val="-3"/>
        <w:rPr>
          <w:lang w:val="en-US"/>
        </w:rPr>
      </w:pPr>
      <w:r w:rsidRPr="00F079E1">
        <w:rPr>
          <w:lang w:val="en-US"/>
        </w:rPr>
        <w:t>Compositions of different genre</w:t>
      </w:r>
      <w:r>
        <w:rPr>
          <w:lang w:val="en-US"/>
        </w:rPr>
        <w:t>s</w:t>
      </w:r>
      <w:r w:rsidRPr="005A6D93">
        <w:rPr>
          <w:lang w:val="en-US"/>
        </w:rPr>
        <w:br/>
      </w:r>
      <w:r>
        <w:rPr>
          <w:lang w:val="en-US"/>
        </w:rPr>
        <w:t>at elementary and high school</w:t>
      </w:r>
    </w:p>
    <w:p w:rsidR="00A07845" w:rsidRPr="00283388" w:rsidRDefault="00A07845" w:rsidP="00A07845">
      <w:pPr>
        <w:pStyle w:val="a3"/>
        <w:rPr>
          <w:lang w:val="en-US"/>
        </w:rPr>
      </w:pPr>
      <w:r w:rsidRPr="00283388">
        <w:rPr>
          <w:lang w:val="en-US"/>
        </w:rPr>
        <w:t>Article is devoted to a question of gradual inclusion in process of training of compositions. This work at lessons of Russian and literature is carried out for all school years. From small compositions and stories according to su</w:t>
      </w:r>
      <w:r w:rsidRPr="00283388">
        <w:rPr>
          <w:lang w:val="en-US"/>
        </w:rPr>
        <w:t>b</w:t>
      </w:r>
      <w:r w:rsidRPr="00283388">
        <w:rPr>
          <w:lang w:val="en-US"/>
        </w:rPr>
        <w:t>ject pictures the trained come to writing of compositions</w:t>
      </w:r>
      <w:r>
        <w:rPr>
          <w:lang w:val="en-US"/>
        </w:rPr>
        <w:t> — </w:t>
      </w:r>
      <w:r w:rsidRPr="00283388">
        <w:rPr>
          <w:lang w:val="en-US"/>
        </w:rPr>
        <w:t>reasonings to moral ethical standards, to writing of reviews. So, since the first class gr</w:t>
      </w:r>
      <w:r w:rsidRPr="00283388">
        <w:rPr>
          <w:lang w:val="en-US"/>
        </w:rPr>
        <w:t>a</w:t>
      </w:r>
      <w:r w:rsidRPr="00283388">
        <w:rPr>
          <w:lang w:val="en-US"/>
        </w:rPr>
        <w:t>dual work on development of skill of the coherent speech is conducted. And essays examination become logical end.</w:t>
      </w:r>
    </w:p>
    <w:p w:rsidR="00A07845" w:rsidRPr="005A6D93" w:rsidRDefault="00A07845" w:rsidP="00A07845">
      <w:pPr>
        <w:pStyle w:val="a3"/>
        <w:rPr>
          <w:lang w:val="en-US"/>
        </w:rPr>
      </w:pPr>
      <w:r w:rsidRPr="000526B7">
        <w:rPr>
          <w:i/>
          <w:lang w:val="en-US"/>
        </w:rPr>
        <w:t>Keywords:</w:t>
      </w:r>
      <w:r w:rsidRPr="00283388">
        <w:rPr>
          <w:lang w:val="en-US"/>
        </w:rPr>
        <w:t xml:space="preserve"> </w:t>
      </w:r>
      <w:r>
        <w:t>с</w:t>
      </w:r>
      <w:r w:rsidRPr="00283388">
        <w:rPr>
          <w:lang w:val="en-US"/>
        </w:rPr>
        <w:t>omposition, genres of compositions, total certification</w:t>
      </w:r>
    </w:p>
    <w:p w:rsidR="00A07845" w:rsidRDefault="00A07845" w:rsidP="00A07845">
      <w:pPr>
        <w:pStyle w:val="-3"/>
      </w:pPr>
      <w:r>
        <w:t>Сочинения разных жанров</w:t>
      </w:r>
      <w:r>
        <w:br/>
        <w:t>в начальной и средней школе</w:t>
      </w:r>
    </w:p>
    <w:p w:rsidR="00A07845" w:rsidRDefault="00A07845" w:rsidP="00A07845">
      <w:pPr>
        <w:pStyle w:val="a3"/>
      </w:pPr>
      <w:r>
        <w:t>Статья посвящена вопросу постепенного включения в процесс обуч</w:t>
      </w:r>
      <w:r>
        <w:t>е</w:t>
      </w:r>
      <w:r>
        <w:t>ния сочинений. Данная работа на уроках русского языка и литературы проводится на протяжении всех школьных лет. От не</w:t>
      </w:r>
      <w:r>
        <w:softHyphen/>
        <w:t>больших сочинений и рассказов по сюжетным картинкам обучающиеся приходят к написанию сочинений —рассуждений на морально­эти</w:t>
      </w:r>
      <w:r>
        <w:softHyphen/>
        <w:t>ческие нормы, н</w:t>
      </w:r>
      <w:r>
        <w:t>а</w:t>
      </w:r>
      <w:r>
        <w:t>писанию рецензий. Таким образом, начиная с первого класса ведется по</w:t>
      </w:r>
      <w:r>
        <w:softHyphen/>
        <w:t>сте</w:t>
      </w:r>
      <w:r>
        <w:softHyphen/>
        <w:t>пенная работа по развитию навыка связной речи. И логическим заверше</w:t>
      </w:r>
      <w:r>
        <w:softHyphen/>
        <w:t>нием становятся экзаменационные сочинения.</w:t>
      </w:r>
    </w:p>
    <w:p w:rsidR="00A07845" w:rsidRDefault="00A07845" w:rsidP="00A07845">
      <w:pPr>
        <w:pStyle w:val="a3"/>
      </w:pPr>
      <w:r w:rsidRPr="00B44BC5">
        <w:rPr>
          <w:i/>
        </w:rPr>
        <w:t>Ключевые слова:</w:t>
      </w:r>
      <w:r>
        <w:t xml:space="preserve"> Сочинение, жанры сочинений, итоговая аттестация</w:t>
      </w:r>
    </w:p>
    <w:p w:rsidR="00A07845" w:rsidRDefault="00A07845" w:rsidP="00A07845"/>
    <w:p w:rsidR="00A07845" w:rsidRDefault="00A07845" w:rsidP="00A07845"/>
    <w:p w:rsidR="00A07845" w:rsidRDefault="00A07845" w:rsidP="00A07845">
      <w:pPr>
        <w:pStyle w:val="63"/>
      </w:pPr>
      <w:r>
        <w:t>«Не бывает никогда ни у кого, чтобы было легко писать, чтобы «лилось из­под пера» …Пифагор писать всегда трудно, и чем труднее, тем лучше выходит».</w:t>
      </w:r>
    </w:p>
    <w:p w:rsidR="00A07845" w:rsidRDefault="00A07845" w:rsidP="00A07845">
      <w:pPr>
        <w:pStyle w:val="0"/>
      </w:pPr>
      <w:r>
        <w:t>Л. Н. Толстой</w:t>
      </w:r>
    </w:p>
    <w:p w:rsidR="00A07845" w:rsidRDefault="00A07845" w:rsidP="00A07845">
      <w:r>
        <w:t>На уроках русского языка и литературы всегда уделялось бол</w:t>
      </w:r>
      <w:r>
        <w:t>ь</w:t>
      </w:r>
      <w:r>
        <w:t>шое место формированию навыков связной речи. Данные вид де</w:t>
      </w:r>
      <w:r>
        <w:t>я</w:t>
      </w:r>
      <w:r>
        <w:t>тельности очень многогранен. Один из способов развития речи — написание сочинений разных видов. Обучение написанию сочин</w:t>
      </w:r>
      <w:r>
        <w:t>е</w:t>
      </w:r>
      <w:r>
        <w:t>ний разных жанров на уроках русского языка и литературы пров</w:t>
      </w:r>
      <w:r>
        <w:t>о</w:t>
      </w:r>
      <w:r>
        <w:t>дится на протяжении всех школьных лет. Сочинение нацеливает ученика на необходимость иметь собственное мнение, грамотно и</w:t>
      </w:r>
      <w:r>
        <w:t>з</w:t>
      </w:r>
      <w:r>
        <w:t xml:space="preserve">лагать его в письменной или устной форме. </w:t>
      </w:r>
    </w:p>
    <w:p w:rsidR="00A07845" w:rsidRDefault="00A07845" w:rsidP="00A07845">
      <w:r>
        <w:t>В начальной школе жанровое своеобразие сочинений доста</w:t>
      </w:r>
      <w:r>
        <w:softHyphen/>
        <w:t>точно шир</w:t>
      </w:r>
      <w:r>
        <w:t>о</w:t>
      </w:r>
      <w:r>
        <w:t>ко. Это сочинение­повествование (описание происходя</w:t>
      </w:r>
      <w:r>
        <w:softHyphen/>
        <w:t>щих событий), оп</w:t>
      </w:r>
      <w:r>
        <w:t>и</w:t>
      </w:r>
      <w:r>
        <w:t>сание (описание определенного места), рассужде</w:t>
      </w:r>
      <w:r>
        <w:softHyphen/>
        <w:t>ние (высказывание своего мнения на несложные вопросы).</w:t>
      </w:r>
    </w:p>
    <w:p w:rsidR="00A07845" w:rsidRDefault="00A07845" w:rsidP="00A07845">
      <w:r>
        <w:lastRenderedPageBreak/>
        <w:t>Все сочинения в начальных классах как устные, так и пись</w:t>
      </w:r>
      <w:r>
        <w:softHyphen/>
        <w:t>менные составляются по плану. От готовых планов в первый год обучения дети подводятся к коллективному составлению плана с</w:t>
      </w:r>
      <w:r>
        <w:t>о</w:t>
      </w:r>
      <w:r>
        <w:t>чинения, а затем и к самостоятельной работе над ними. К каж</w:t>
      </w:r>
      <w:r>
        <w:softHyphen/>
        <w:t>дому устному рассказу и письменному сочинению даются слова, к ним предлагаются синонимы. Тематика сочинений определяется пр</w:t>
      </w:r>
      <w:r>
        <w:t>о</w:t>
      </w:r>
      <w:r>
        <w:t>граммой по чтению или личными впечатлениями и наблюде</w:t>
      </w:r>
      <w:r>
        <w:softHyphen/>
        <w:t>ниями.</w:t>
      </w:r>
    </w:p>
    <w:p w:rsidR="00A07845" w:rsidRDefault="00A07845" w:rsidP="00A07845">
      <w:r>
        <w:t>За год обучения в 1­м классе учащиеся приобретают пер</w:t>
      </w:r>
      <w:r>
        <w:softHyphen/>
        <w:t>во</w:t>
      </w:r>
      <w:r>
        <w:softHyphen/>
        <w:t>начальный опыт связного изложения собственных мыслей, т. е. опыт работы над соч</w:t>
      </w:r>
      <w:r>
        <w:t>и</w:t>
      </w:r>
      <w:r>
        <w:t>нением. Это небольшие тексты, напи</w:t>
      </w:r>
      <w:r>
        <w:softHyphen/>
        <w:t>сан</w:t>
      </w:r>
      <w:r>
        <w:softHyphen/>
        <w:t>ные на основе личного опыта. Это рассказы о событиях, разверты</w:t>
      </w:r>
      <w:r>
        <w:softHyphen/>
        <w:t>вающихся во времени, например: “Как мы убирали школьный двор» Эти сочинения сюжетны, а потому считаются на</w:t>
      </w:r>
      <w:r>
        <w:t>и</w:t>
      </w:r>
      <w:r>
        <w:t>более доступными для учащихся. Сочинения являются составной частью уроков рус</w:t>
      </w:r>
      <w:r>
        <w:softHyphen/>
        <w:t>ского языка. В ходе работы над сочинением закрепляются те орфографические навыки и умения, которые получают учащиеся на ур</w:t>
      </w:r>
      <w:r>
        <w:t>о</w:t>
      </w:r>
      <w:r>
        <w:t>ках грамматики. Все сочинения выполняются под руководством учителя. Работа носит обучающий характер.</w:t>
      </w:r>
    </w:p>
    <w:p w:rsidR="00A07845" w:rsidRDefault="00A07845" w:rsidP="00A07845">
      <w:r>
        <w:t>Одним из видов обучающих упражнений по развитию речи является с</w:t>
      </w:r>
      <w:r>
        <w:t>о</w:t>
      </w:r>
      <w:r>
        <w:t>ставление предложений к иллюстрации по прочитанному или сюжетным картинкам. Составление предложений по сюжетным картинкам приближает учащихся к связному рассказу, так как п</w:t>
      </w:r>
      <w:r>
        <w:t>о</w:t>
      </w:r>
      <w:r>
        <w:t>следовательность картинок серии отражает развитие сюжета.</w:t>
      </w:r>
    </w:p>
    <w:p w:rsidR="00A07845" w:rsidRDefault="00A07845" w:rsidP="00A07845">
      <w:r>
        <w:t>Сочинения во 2­м классе — это небольшие сюжетные рассказы с элементами описания. Устные рассказы вначале составляются коллективно и сл</w:t>
      </w:r>
      <w:r>
        <w:t>у</w:t>
      </w:r>
      <w:r>
        <w:t xml:space="preserve">жат образцом для индивидуальных рассказов. </w:t>
      </w:r>
    </w:p>
    <w:p w:rsidR="00A07845" w:rsidRDefault="00A07845" w:rsidP="00A07845">
      <w:r>
        <w:t>В 3­м классе учащиеся работают над сочинениями типа расск</w:t>
      </w:r>
      <w:r>
        <w:t>а</w:t>
      </w:r>
      <w:r>
        <w:t>за, но к этим работам предъявляются более высокие требо</w:t>
      </w:r>
      <w:r>
        <w:softHyphen/>
        <w:t>вания. Появляются новый жанр сочинения­рассуж</w:t>
      </w:r>
      <w:r>
        <w:softHyphen/>
        <w:t>дение. Рассужде</w:t>
      </w:r>
      <w:r>
        <w:softHyphen/>
        <w:t xml:space="preserve">ние — наиболее сложный способ изложения мыслей, так как </w:t>
      </w:r>
      <w:r w:rsidRPr="00470BE3">
        <w:t>основывается</w:t>
      </w:r>
      <w:r>
        <w:t xml:space="preserve"> на понимании причинно следственных связей в</w:t>
      </w:r>
      <w:r>
        <w:rPr>
          <w:lang w:val="en-US"/>
        </w:rPr>
        <w:t> </w:t>
      </w:r>
      <w:r>
        <w:t>явлениях и событ</w:t>
      </w:r>
      <w:r>
        <w:t>и</w:t>
      </w:r>
      <w:r>
        <w:t>ях, на умении делать выводы из наблюдений, доказывать выдвин</w:t>
      </w:r>
      <w:r>
        <w:t>у</w:t>
      </w:r>
      <w:r>
        <w:t>тые положения. Такими умениями дети еще не владеют, их нужно вырабатывать постепенно.</w:t>
      </w:r>
    </w:p>
    <w:p w:rsidR="00A07845" w:rsidRDefault="00A07845" w:rsidP="00A07845">
      <w:r>
        <w:t>Обучение элементарному рассуждению удобно связать с кол</w:t>
      </w:r>
      <w:r>
        <w:softHyphen/>
        <w:t>лективной работой над планом сочинения. Учитель мотивирует введение в сочинение на ту или иную тему элемента рассуждения, п</w:t>
      </w:r>
      <w:r>
        <w:t>о</w:t>
      </w:r>
      <w:r>
        <w:t>могает учащимся дать оценку тому, о чем говорится в сочинении и разрешает учащимся вносить его в готовом виде в текст сочинения.</w:t>
      </w:r>
    </w:p>
    <w:p w:rsidR="00A07845" w:rsidRDefault="00A07845" w:rsidP="00A07845">
      <w:r>
        <w:t xml:space="preserve">Ещё один вид сочинения в начальной школе­отзывы. Отзывы о прочитанных книгах очень важны для воспитания юных читателей. В отзыве школьник дает оценку прочитанному (или </w:t>
      </w:r>
      <w:r w:rsidRPr="00470BE3">
        <w:t>просмотренному</w:t>
      </w:r>
      <w:r>
        <w:t xml:space="preserve"> фильму, спектаклю). Цель отзыва в том, чтобы глубже, отчетл</w:t>
      </w:r>
      <w:r>
        <w:t>и</w:t>
      </w:r>
      <w:r>
        <w:t>вее уяснить идейное содержание и художественные детали. И подготовка, и описание отзывов связывается с уроками внеклассного чтения учащихся. На этих уроках дети дают устные характер</w:t>
      </w:r>
      <w:r>
        <w:t>и</w:t>
      </w:r>
      <w:r>
        <w:t>стики прочитанного.</w:t>
      </w:r>
      <w:r>
        <w:rPr>
          <w:rStyle w:val="C"/>
        </w:rPr>
        <w:footnoteReference w:id="2"/>
      </w:r>
    </w:p>
    <w:p w:rsidR="00A07845" w:rsidRDefault="00A07845" w:rsidP="00A07845"/>
    <w:p w:rsidR="00A07845" w:rsidRDefault="00A07845" w:rsidP="00A07845">
      <w:r>
        <w:t>Сочинения — отзывы — одна из самых перспективных работ. Пост</w:t>
      </w:r>
      <w:r>
        <w:t>е</w:t>
      </w:r>
      <w:r>
        <w:t>пенно усложняясь, они перейдут в 5—6-х классах в сочи</w:t>
      </w:r>
      <w:r w:rsidRPr="00D41A6C">
        <w:softHyphen/>
      </w:r>
      <w:r>
        <w:t>нения на литерату</w:t>
      </w:r>
      <w:r>
        <w:t>р</w:t>
      </w:r>
      <w:r>
        <w:t xml:space="preserve">ные темы. </w:t>
      </w:r>
    </w:p>
    <w:p w:rsidR="00A07845" w:rsidRDefault="00A07845" w:rsidP="00A07845">
      <w:r>
        <w:lastRenderedPageBreak/>
        <w:t>Таким образом, в процессе подготовки и проведения сочинений у уч</w:t>
      </w:r>
      <w:r>
        <w:t>а</w:t>
      </w:r>
      <w:r>
        <w:t>щихся начальной школы развиваются умения:</w:t>
      </w:r>
    </w:p>
    <w:p w:rsidR="00A07845" w:rsidRDefault="00A07845" w:rsidP="00A07845">
      <w:r>
        <w:rPr>
          <w:lang w:bidi="he-IL"/>
        </w:rPr>
        <w:t>— </w:t>
      </w:r>
      <w:r>
        <w:t>умение коллективно составлять и писать небольшие расск</w:t>
      </w:r>
      <w:r>
        <w:t>а</w:t>
      </w:r>
      <w:r>
        <w:t>зы о своих играх, забавах, работе;</w:t>
      </w:r>
    </w:p>
    <w:p w:rsidR="00A07845" w:rsidRDefault="00A07845" w:rsidP="00A07845">
      <w:r>
        <w:rPr>
          <w:lang w:bidi="he-IL"/>
        </w:rPr>
        <w:t>— </w:t>
      </w:r>
      <w:r>
        <w:t>умение излагать свои мысли по готовому плану, составле</w:t>
      </w:r>
      <w:r>
        <w:t>н</w:t>
      </w:r>
      <w:r>
        <w:t>ному в форме вопросов;</w:t>
      </w:r>
    </w:p>
    <w:p w:rsidR="00A07845" w:rsidRDefault="00A07845" w:rsidP="00A07845">
      <w:r>
        <w:rPr>
          <w:lang w:bidi="he-IL"/>
        </w:rPr>
        <w:t>— </w:t>
      </w:r>
      <w:r>
        <w:t>умение строить простое предложение: правильно располагать в нём слова, видеть границы предложения;</w:t>
      </w:r>
    </w:p>
    <w:p w:rsidR="00A07845" w:rsidRDefault="00A07845" w:rsidP="00A07845">
      <w:r>
        <w:rPr>
          <w:lang w:bidi="he-IL"/>
        </w:rPr>
        <w:t>— </w:t>
      </w:r>
      <w:r>
        <w:t>умение находить для выражения своих мыслей наиболее то</w:t>
      </w:r>
      <w:r>
        <w:t>ч</w:t>
      </w:r>
      <w:r>
        <w:t>ные и выразительные слова.</w:t>
      </w:r>
    </w:p>
    <w:p w:rsidR="00A07845" w:rsidRDefault="00A07845" w:rsidP="00A07845">
      <w:r>
        <w:rPr>
          <w:lang w:bidi="he-IL"/>
        </w:rPr>
        <w:t>— </w:t>
      </w:r>
      <w:r>
        <w:t>умение составлять и записывать небольшие рассказы по с</w:t>
      </w:r>
      <w:r>
        <w:t>ю</w:t>
      </w:r>
      <w:r>
        <w:t>жетным картинкам;</w:t>
      </w:r>
    </w:p>
    <w:p w:rsidR="00A07845" w:rsidRDefault="00A07845" w:rsidP="00A07845">
      <w:r>
        <w:rPr>
          <w:lang w:bidi="he-IL"/>
        </w:rPr>
        <w:t>— </w:t>
      </w:r>
      <w:r>
        <w:t>умение правильно строить простые предложения, различные по инт</w:t>
      </w:r>
      <w:r>
        <w:t>о</w:t>
      </w:r>
      <w:r>
        <w:t>нации;</w:t>
      </w:r>
    </w:p>
    <w:p w:rsidR="00A07845" w:rsidRDefault="00A07845" w:rsidP="00A07845">
      <w:r>
        <w:rPr>
          <w:lang w:bidi="he-IL"/>
        </w:rPr>
        <w:t>— </w:t>
      </w:r>
      <w:r>
        <w:t>умение писать небольшие рассказы с элементами описания и рассу</w:t>
      </w:r>
      <w:r>
        <w:t>ж</w:t>
      </w:r>
      <w:r>
        <w:t>дения об экскурсиях, наблюдениях;</w:t>
      </w:r>
    </w:p>
    <w:p w:rsidR="00A07845" w:rsidRDefault="00A07845" w:rsidP="00A07845">
      <w:r>
        <w:rPr>
          <w:lang w:bidi="he-IL"/>
        </w:rPr>
        <w:t>— </w:t>
      </w:r>
      <w:r>
        <w:t>умение самостоятельно составлять план сочинения в форме вопрос</w:t>
      </w:r>
      <w:r>
        <w:t>и</w:t>
      </w:r>
      <w:r>
        <w:t>тельных, повествовательных и восклицательных предло</w:t>
      </w:r>
      <w:r w:rsidRPr="00152B6B">
        <w:softHyphen/>
      </w:r>
      <w:r>
        <w:t>жений;</w:t>
      </w:r>
    </w:p>
    <w:p w:rsidR="00A07845" w:rsidRDefault="00A07845" w:rsidP="00A07845">
      <w:r>
        <w:rPr>
          <w:lang w:bidi="he-IL"/>
        </w:rPr>
        <w:t>— </w:t>
      </w:r>
      <w:r>
        <w:t>умению отбирать слова и употреблять их в речи.</w:t>
      </w:r>
      <w:r>
        <w:rPr>
          <w:rStyle w:val="C"/>
        </w:rPr>
        <w:footnoteReference w:id="3"/>
      </w:r>
    </w:p>
    <w:p w:rsidR="00A07845" w:rsidRDefault="00A07845" w:rsidP="00A07845">
      <w:r>
        <w:t>Сочинения, проводимые на уроках русского языка в средней школе, пр</w:t>
      </w:r>
      <w:r>
        <w:t>о</w:t>
      </w:r>
      <w:r>
        <w:t>водятся направлениях:</w:t>
      </w:r>
    </w:p>
    <w:p w:rsidR="00A07845" w:rsidRDefault="00A07845" w:rsidP="00A07845">
      <w:r>
        <w:rPr>
          <w:lang w:bidi="he-IL"/>
        </w:rPr>
        <w:t>— </w:t>
      </w:r>
      <w:r>
        <w:t>Сочинения на лингвистические темы (например, «Для чего нужно изучать фонетику?», «Самая интересная тема программы по русскому яз</w:t>
      </w:r>
      <w:r>
        <w:t>ы</w:t>
      </w:r>
      <w:r>
        <w:t>ку»)</w:t>
      </w:r>
    </w:p>
    <w:p w:rsidR="00A07845" w:rsidRDefault="00A07845" w:rsidP="00A07845">
      <w:r>
        <w:rPr>
          <w:lang w:bidi="he-IL"/>
        </w:rPr>
        <w:t>— </w:t>
      </w:r>
      <w:r>
        <w:t>Сочинения на темы из жизни. В современной практике соч</w:t>
      </w:r>
      <w:r>
        <w:t>и</w:t>
      </w:r>
      <w:r>
        <w:t>нения на темы из жизни занимают в практике работы учи</w:t>
      </w:r>
      <w:r>
        <w:softHyphen/>
        <w:t>теля­словесника большое место, что объясняется их широкими во</w:t>
      </w:r>
      <w:r>
        <w:t>с</w:t>
      </w:r>
      <w:r>
        <w:t>питательный эффект.</w:t>
      </w:r>
    </w:p>
    <w:p w:rsidR="00A07845" w:rsidRDefault="00A07845" w:rsidP="00A07845">
      <w:r>
        <w:rPr>
          <w:lang w:bidi="he-IL"/>
        </w:rPr>
        <w:t>— </w:t>
      </w:r>
      <w:r>
        <w:t>Сочинения по литературным произведениям. Необходимость работы на данными сочинениями объясняется и воспитательным эффектом художественной литературы, и требованиями к экзамен</w:t>
      </w:r>
      <w:r>
        <w:t>а</w:t>
      </w:r>
      <w:r>
        <w:t>ционным сочинения при итоговой аттестации.</w:t>
      </w:r>
    </w:p>
    <w:p w:rsidR="00A07845" w:rsidRDefault="00A07845" w:rsidP="00A07845">
      <w:r>
        <w:t>Начинать работы по развитию связной речи в 5-м классе эф</w:t>
      </w:r>
      <w:r w:rsidRPr="00152B6B">
        <w:softHyphen/>
      </w:r>
      <w:r>
        <w:t>фек</w:t>
      </w:r>
      <w:r w:rsidRPr="00152B6B">
        <w:softHyphen/>
      </w:r>
      <w:r>
        <w:t>тивно с написания мини­сочинений (5</w:t>
      </w:r>
      <w:r w:rsidRPr="00764D58">
        <w:t>—</w:t>
      </w:r>
      <w:r>
        <w:t>6 предложений): зарисовки о природе, вр</w:t>
      </w:r>
      <w:r>
        <w:t>е</w:t>
      </w:r>
      <w:r>
        <w:t>мени года, погоде и т. д.; по сюжетным картинкам, о себе, о родных, сочинения­фантазии, анкеты и т. п., Например,: «Что я больше всего люблю (не люблю)», «Моя любимая игрушка (телепередача, книга...)», «Как я помогаю дома». Параллельно происходит первое знакомство с такими понятиями, как тема, идея с</w:t>
      </w:r>
      <w:r>
        <w:t>о</w:t>
      </w:r>
      <w:r>
        <w:t xml:space="preserve">чинения, стиль с особенностями построения текста. </w:t>
      </w:r>
    </w:p>
    <w:p w:rsidR="00A07845" w:rsidRDefault="00A07845" w:rsidP="00A07845">
      <w:r>
        <w:t>В 6 классе необходимо продолжить работу над сочинениями, но основная тема— нравственно­эстетическая: «Как я понимаю дру</w:t>
      </w:r>
      <w:r>
        <w:t>ж</w:t>
      </w:r>
      <w:r>
        <w:t>бу?», «Красивое и безобразное в жизни», «Можно ли убить словом?», «Что такое милосердие?», «Что значит быть честным челов</w:t>
      </w:r>
      <w:r>
        <w:t>е</w:t>
      </w:r>
      <w:r>
        <w:t>ком?», сочинения­зарисовки по пейзажам Левитана, Поленова, Шишкина и других художников. Все чаще темы сочинений пер</w:t>
      </w:r>
      <w:r>
        <w:t>е</w:t>
      </w:r>
      <w:r>
        <w:t xml:space="preserve">кликаются с темами уроков литературы. Учащиеся начинают писать </w:t>
      </w:r>
      <w:r>
        <w:lastRenderedPageBreak/>
        <w:t>мини­сочинения на грамматическую тему, что является начальным этапом для подготовки к написанию экзаменационного сочинения на ОГЭ.</w:t>
      </w:r>
    </w:p>
    <w:p w:rsidR="00A07845" w:rsidRDefault="00A07845" w:rsidP="00A07845">
      <w:r>
        <w:t>В программу 8 класса входит обучение сочинений таких жанров сочинений, как: сочинение­воспоминание, рассказ, заметка, литер</w:t>
      </w:r>
      <w:r>
        <w:t>а</w:t>
      </w:r>
      <w:r>
        <w:t>турное путешествие, письмо автору или литературному герою, стихотворение, дневник. В 9-м классе программа усложнена сочин</w:t>
      </w:r>
      <w:r>
        <w:t>е</w:t>
      </w:r>
      <w:r>
        <w:t>ниями проблемного характера: сочинение — литературный портрет, рецензия, эссе, очерк. Особенности перечисленных жанров сочинений помогают проявить индивидуальность, собственную позицию, тво</w:t>
      </w:r>
      <w:r>
        <w:t>р</w:t>
      </w:r>
      <w:r>
        <w:t>ческое чутьё</w:t>
      </w:r>
    </w:p>
    <w:p w:rsidR="00A07845" w:rsidRDefault="00A07845" w:rsidP="00A07845">
      <w:r>
        <w:t>Обучение написанию небольшого по объему сочин</w:t>
      </w:r>
      <w:r>
        <w:t>е</w:t>
      </w:r>
      <w:r>
        <w:t>ния­рас</w:t>
      </w:r>
      <w:r>
        <w:softHyphen/>
        <w:t>суждения, которое ведется, начиная с 5-го класса, — одна из самых важных задач учителя русского языка, работающего в вып</w:t>
      </w:r>
      <w:r>
        <w:t>у</w:t>
      </w:r>
      <w:r>
        <w:t>скном классе.</w:t>
      </w:r>
      <w:r>
        <w:rPr>
          <w:rStyle w:val="apple-converted-space"/>
        </w:rPr>
        <w:t> </w:t>
      </w:r>
      <w:r>
        <w:t>Рассуждение проблемн</w:t>
      </w:r>
      <w:r>
        <w:t>о</w:t>
      </w:r>
      <w:r>
        <w:t>го характера — комплексный вид работы, включающий в себя разнообразие стилей и типов речи, сп</w:t>
      </w:r>
      <w:r>
        <w:t>о</w:t>
      </w:r>
      <w:r>
        <w:t>собных подчеркнуть жанровые особенности создаваемого текста. Эта работа позволяет учащимся реализовать знания, умения и нав</w:t>
      </w:r>
      <w:r>
        <w:t>ы</w:t>
      </w:r>
      <w:r>
        <w:t>ки, полученные в области русского языка, несет в себе воспитател</w:t>
      </w:r>
      <w:r>
        <w:t>ь</w:t>
      </w:r>
      <w:r>
        <w:t>ную, морально­нравственную функцию в формировании личности. Дискуссионный характер работы над сочинениями этого жанра ра</w:t>
      </w:r>
      <w:r>
        <w:t>з</w:t>
      </w:r>
      <w:r>
        <w:t>вивает у учащихся самостоятельное логическое мышление, умение отстаивать свою точку зрения, аргументировано ее обосновать, дает им возможность продемонстрировать богатство лексического запаса и владение разнообразными синтаксическими конструкциями, т. е. показать навыки, необходимые каждому грамотному человеку.</w:t>
      </w:r>
    </w:p>
    <w:p w:rsidR="008B419D" w:rsidRDefault="00A07845" w:rsidP="00A07845">
      <w:r>
        <w:t>Особенно важна эта работа в старших классах, т. к. сочин</w:t>
      </w:r>
      <w:r>
        <w:t>е</w:t>
      </w:r>
      <w:r>
        <w:t>ния­рассуждения проблемного характера входят и в блок тем для итоговой аттестации по литературе, и в структуру ЕГЭ по русскому языку за курс средней школы. Современные тенденции гуманита</w:t>
      </w:r>
      <w:r>
        <w:t>р</w:t>
      </w:r>
      <w:r>
        <w:t>ного образования, и филологического в частности, убеждают нас, что на уроках развития речи по русскому языку и литературе нужно больше внимания уделять систематической работе с текстовой и</w:t>
      </w:r>
      <w:r>
        <w:t>н</w:t>
      </w:r>
      <w:r>
        <w:t>формацией. Это обеспечит формирование ком</w:t>
      </w:r>
      <w:r w:rsidRPr="00001247">
        <w:softHyphen/>
      </w:r>
      <w:r>
        <w:t>муникативной комп</w:t>
      </w:r>
      <w:r>
        <w:t>е</w:t>
      </w:r>
      <w:r>
        <w:t>тентности школьника: «погружаясь в текст», грамотно его интерпретировать, выделять разные виды информации и осознавать ор</w:t>
      </w:r>
      <w:r>
        <w:t>и</w:t>
      </w:r>
      <w:r>
        <w:t>гинальность авторской содержа</w:t>
      </w:r>
      <w:r w:rsidRPr="00001247">
        <w:softHyphen/>
      </w:r>
      <w:r>
        <w:t>тельно­кон</w:t>
      </w:r>
      <w:r w:rsidRPr="00001247">
        <w:softHyphen/>
      </w:r>
      <w:r>
        <w:t>цепту</w:t>
      </w:r>
      <w:r w:rsidRPr="00001247">
        <w:softHyphen/>
      </w:r>
      <w:r>
        <w:t>альной позиции, заявленной в тексте. На это нацелены сегодня в связи с введением федеральных образовательных стандартов все учебно­методические комплексы по русскому яз</w:t>
      </w:r>
      <w:r>
        <w:t>ы</w:t>
      </w:r>
      <w:r>
        <w:t>ку и литературе</w:t>
      </w:r>
    </w:p>
    <w:sectPr w:rsidR="008B41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19D" w:rsidRDefault="008B419D" w:rsidP="00A07845">
      <w:pPr>
        <w:spacing w:after="0" w:line="240" w:lineRule="auto"/>
      </w:pPr>
      <w:r>
        <w:separator/>
      </w:r>
    </w:p>
  </w:endnote>
  <w:endnote w:type="continuationSeparator" w:id="1">
    <w:p w:rsidR="008B419D" w:rsidRDefault="008B419D" w:rsidP="00A07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19D" w:rsidRDefault="008B419D" w:rsidP="00A07845">
      <w:pPr>
        <w:spacing w:after="0" w:line="240" w:lineRule="auto"/>
      </w:pPr>
      <w:r>
        <w:separator/>
      </w:r>
    </w:p>
  </w:footnote>
  <w:footnote w:type="continuationSeparator" w:id="1">
    <w:p w:rsidR="008B419D" w:rsidRDefault="008B419D" w:rsidP="00A07845">
      <w:pPr>
        <w:spacing w:after="0" w:line="240" w:lineRule="auto"/>
      </w:pPr>
      <w:r>
        <w:continuationSeparator/>
      </w:r>
    </w:p>
  </w:footnote>
  <w:footnote w:id="2">
    <w:p w:rsidR="00A07845" w:rsidRDefault="00A07845" w:rsidP="00A07845">
      <w:pPr>
        <w:pStyle w:val="a8"/>
      </w:pPr>
      <w:r>
        <w:rPr>
          <w:vertAlign w:val="superscript"/>
        </w:rPr>
        <w:footnoteRef/>
      </w:r>
      <w:r>
        <w:t> </w:t>
      </w:r>
      <w:r w:rsidRPr="009974CF">
        <w:rPr>
          <w:i/>
        </w:rPr>
        <w:t>Корепина Л. Ф., Борисенко Ю. Н</w:t>
      </w:r>
      <w:r>
        <w:t>.Работа над сочинениями разных жа</w:t>
      </w:r>
      <w:r>
        <w:t>н</w:t>
      </w:r>
      <w:r>
        <w:t>ров // Начальная школа. № 12. 1997. С. 11—35</w:t>
      </w:r>
    </w:p>
  </w:footnote>
  <w:footnote w:id="3">
    <w:p w:rsidR="00A07845" w:rsidRDefault="00A07845" w:rsidP="00A07845">
      <w:pPr>
        <w:pStyle w:val="a8"/>
      </w:pPr>
      <w:r>
        <w:rPr>
          <w:vertAlign w:val="superscript"/>
        </w:rPr>
        <w:footnoteRef/>
      </w:r>
      <w:r>
        <w:t> Методика развития речи / Под ред. Ладыженской Т. А.— М., 1991.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A07845"/>
    <w:rsid w:val="008B419D"/>
    <w:rsid w:val="00A0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_ЗАГ-2 (имя)"/>
    <w:basedOn w:val="a"/>
    <w:next w:val="a"/>
    <w:rsid w:val="00A07845"/>
    <w:pPr>
      <w:keepNext/>
      <w:suppressAutoHyphens/>
      <w:autoSpaceDE w:val="0"/>
      <w:autoSpaceDN w:val="0"/>
      <w:adjustRightInd w:val="0"/>
      <w:spacing w:after="0" w:line="240" w:lineRule="auto"/>
      <w:ind w:left="3402"/>
      <w:textAlignment w:val="center"/>
    </w:pPr>
    <w:rPr>
      <w:rFonts w:ascii="Arial" w:eastAsia="Times New Roman" w:hAnsi="Arial" w:cs="Arial"/>
      <w:b/>
      <w:bCs/>
      <w:color w:val="800000"/>
      <w:sz w:val="24"/>
      <w:szCs w:val="32"/>
    </w:rPr>
  </w:style>
  <w:style w:type="character" w:customStyle="1" w:styleId="C">
    <w:name w:val="__CНОСКА (знак)"/>
    <w:rsid w:val="00A07845"/>
    <w:rPr>
      <w:rFonts w:ascii="Times New Roman" w:hAnsi="Times New Roman"/>
      <w:sz w:val="20"/>
      <w:vertAlign w:val="superscript"/>
    </w:rPr>
  </w:style>
  <w:style w:type="character" w:customStyle="1" w:styleId="apple-converted-space">
    <w:name w:val="apple-converted-space"/>
    <w:rsid w:val="00A07845"/>
    <w:rPr>
      <w:color w:val="000000"/>
      <w:w w:val="100"/>
    </w:rPr>
  </w:style>
  <w:style w:type="paragraph" w:customStyle="1" w:styleId="-3">
    <w:name w:val="_ЗАГ-3"/>
    <w:basedOn w:val="a"/>
    <w:link w:val="-30"/>
    <w:rsid w:val="00A07845"/>
    <w:pPr>
      <w:keepNext/>
      <w:suppressAutoHyphens/>
      <w:autoSpaceDE w:val="0"/>
      <w:autoSpaceDN w:val="0"/>
      <w:adjustRightInd w:val="0"/>
      <w:spacing w:before="360" w:after="120" w:line="240" w:lineRule="auto"/>
      <w:jc w:val="center"/>
      <w:textAlignment w:val="center"/>
    </w:pPr>
    <w:rPr>
      <w:rFonts w:ascii="Times New Roman" w:eastAsia="Times New Roman" w:hAnsi="Times New Roman" w:cs="NewtonCSanPin"/>
      <w:b/>
      <w:color w:val="000000"/>
      <w:sz w:val="24"/>
      <w:szCs w:val="24"/>
      <w:u w:color="000000"/>
    </w:rPr>
  </w:style>
  <w:style w:type="paragraph" w:customStyle="1" w:styleId="a3">
    <w:name w:val="_Край_АННТОТАЦИЯ"/>
    <w:basedOn w:val="a"/>
    <w:link w:val="a4"/>
    <w:rsid w:val="00A07845"/>
    <w:pPr>
      <w:pBdr>
        <w:left w:val="dotted" w:sz="12" w:space="16" w:color="800000"/>
      </w:pBdr>
      <w:spacing w:before="120" w:after="0" w:line="240" w:lineRule="auto"/>
      <w:ind w:left="397"/>
      <w:jc w:val="both"/>
    </w:pPr>
    <w:rPr>
      <w:rFonts w:ascii="Arial" w:eastAsia="Times New Roman" w:hAnsi="Arial" w:cs="Times New Roman"/>
      <w:sz w:val="20"/>
      <w:szCs w:val="24"/>
    </w:rPr>
  </w:style>
  <w:style w:type="paragraph" w:customStyle="1" w:styleId="a5">
    <w:name w:val="_Край_эл.АДРЕС"/>
    <w:basedOn w:val="a"/>
    <w:rsid w:val="00A07845"/>
    <w:pPr>
      <w:suppressAutoHyphens/>
      <w:autoSpaceDE w:val="0"/>
      <w:autoSpaceDN w:val="0"/>
      <w:adjustRightInd w:val="0"/>
      <w:spacing w:before="120" w:after="0" w:line="240" w:lineRule="auto"/>
      <w:ind w:left="3402"/>
      <w:textAlignment w:val="center"/>
    </w:pPr>
    <w:rPr>
      <w:rFonts w:ascii="Arial" w:eastAsia="Times New Roman" w:hAnsi="Arial" w:cs="NewtonCSanPin"/>
      <w:color w:val="800000"/>
      <w:sz w:val="18"/>
      <w:szCs w:val="24"/>
      <w:u w:color="000000"/>
    </w:rPr>
  </w:style>
  <w:style w:type="paragraph" w:customStyle="1" w:styleId="-1">
    <w:name w:val="_ЗАГ-1 (фамил)"/>
    <w:basedOn w:val="-2"/>
    <w:rsid w:val="00A07845"/>
    <w:pPr>
      <w:spacing w:before="240"/>
    </w:pPr>
    <w:rPr>
      <w:caps/>
    </w:rPr>
  </w:style>
  <w:style w:type="paragraph" w:customStyle="1" w:styleId="a6">
    <w:name w:val="_Край_АДРЕС (блок)"/>
    <w:basedOn w:val="a"/>
    <w:link w:val="a7"/>
    <w:rsid w:val="00A07845"/>
    <w:pPr>
      <w:suppressAutoHyphens/>
      <w:autoSpaceDE w:val="0"/>
      <w:autoSpaceDN w:val="0"/>
      <w:adjustRightInd w:val="0"/>
      <w:spacing w:before="80" w:after="0" w:line="240" w:lineRule="auto"/>
      <w:ind w:left="3402"/>
      <w:textAlignment w:val="center"/>
    </w:pPr>
    <w:rPr>
      <w:rFonts w:ascii="Arial" w:eastAsia="Times New Roman" w:hAnsi="Arial" w:cs="NewtonCSanPin"/>
      <w:color w:val="800000"/>
      <w:sz w:val="18"/>
      <w:szCs w:val="24"/>
      <w:u w:color="000000"/>
    </w:rPr>
  </w:style>
  <w:style w:type="character" w:customStyle="1" w:styleId="a7">
    <w:name w:val="_Край_АДРЕС (блок) Знак"/>
    <w:basedOn w:val="a0"/>
    <w:link w:val="a6"/>
    <w:rsid w:val="00A07845"/>
    <w:rPr>
      <w:rFonts w:ascii="Arial" w:eastAsia="Times New Roman" w:hAnsi="Arial" w:cs="NewtonCSanPin"/>
      <w:color w:val="800000"/>
      <w:sz w:val="18"/>
      <w:szCs w:val="24"/>
      <w:u w:color="000000"/>
    </w:rPr>
  </w:style>
  <w:style w:type="paragraph" w:customStyle="1" w:styleId="-10">
    <w:name w:val="Стиль _ЗАГ-1 (тема) + По левому краю"/>
    <w:basedOn w:val="a"/>
    <w:rsid w:val="00A07845"/>
    <w:pPr>
      <w:suppressAutoHyphens/>
      <w:autoSpaceDE w:val="0"/>
      <w:autoSpaceDN w:val="0"/>
      <w:adjustRightInd w:val="0"/>
      <w:spacing w:before="120" w:after="120" w:line="240" w:lineRule="auto"/>
      <w:ind w:left="3402"/>
      <w:textAlignment w:val="center"/>
    </w:pPr>
    <w:rPr>
      <w:rFonts w:ascii="Arial" w:eastAsia="Times New Roman" w:hAnsi="Arial" w:cs="Times New Roman"/>
      <w:b/>
      <w:bCs/>
      <w:color w:val="000080"/>
      <w:sz w:val="20"/>
      <w:szCs w:val="20"/>
      <w:u w:color="000000"/>
    </w:rPr>
  </w:style>
  <w:style w:type="paragraph" w:styleId="a8">
    <w:name w:val="footnote text"/>
    <w:basedOn w:val="a"/>
    <w:link w:val="a9"/>
    <w:rsid w:val="00A07845"/>
    <w:pPr>
      <w:keepLines/>
      <w:spacing w:after="0" w:line="240" w:lineRule="auto"/>
      <w:ind w:firstLine="397"/>
      <w:jc w:val="both"/>
    </w:pPr>
    <w:rPr>
      <w:rFonts w:ascii="Times New Roman" w:eastAsia="Times New Roman" w:hAnsi="Times New Roman" w:cs="Times New Roman"/>
      <w:sz w:val="20"/>
      <w:szCs w:val="20"/>
    </w:rPr>
  </w:style>
  <w:style w:type="character" w:customStyle="1" w:styleId="a9">
    <w:name w:val="Текст сноски Знак"/>
    <w:basedOn w:val="a0"/>
    <w:link w:val="a8"/>
    <w:rsid w:val="00A07845"/>
    <w:rPr>
      <w:rFonts w:ascii="Times New Roman" w:eastAsia="Times New Roman" w:hAnsi="Times New Roman" w:cs="Times New Roman"/>
      <w:sz w:val="20"/>
      <w:szCs w:val="20"/>
    </w:rPr>
  </w:style>
  <w:style w:type="character" w:customStyle="1" w:styleId="a4">
    <w:name w:val="_Край_АННТОТАЦИЯ Знак"/>
    <w:basedOn w:val="a0"/>
    <w:link w:val="a3"/>
    <w:rsid w:val="00A07845"/>
    <w:rPr>
      <w:rFonts w:ascii="Arial" w:eastAsia="Times New Roman" w:hAnsi="Arial" w:cs="Times New Roman"/>
      <w:sz w:val="20"/>
      <w:szCs w:val="24"/>
    </w:rPr>
  </w:style>
  <w:style w:type="character" w:customStyle="1" w:styleId="-30">
    <w:name w:val="_ЗАГ-3 Знак Знак"/>
    <w:basedOn w:val="a0"/>
    <w:link w:val="-3"/>
    <w:rsid w:val="00A07845"/>
    <w:rPr>
      <w:rFonts w:ascii="Times New Roman" w:eastAsia="Times New Roman" w:hAnsi="Times New Roman" w:cs="NewtonCSanPin"/>
      <w:b/>
      <w:color w:val="000000"/>
      <w:sz w:val="24"/>
      <w:szCs w:val="24"/>
      <w:u w:color="000000"/>
    </w:rPr>
  </w:style>
  <w:style w:type="paragraph" w:customStyle="1" w:styleId="63">
    <w:name w:val="Стиль _Эпиграф + Слева:  63 см"/>
    <w:basedOn w:val="a"/>
    <w:rsid w:val="00A07845"/>
    <w:pPr>
      <w:suppressAutoHyphens/>
      <w:autoSpaceDE w:val="0"/>
      <w:autoSpaceDN w:val="0"/>
      <w:adjustRightInd w:val="0"/>
      <w:spacing w:after="0" w:line="240" w:lineRule="auto"/>
      <w:ind w:left="3572"/>
      <w:jc w:val="both"/>
      <w:textAlignment w:val="center"/>
    </w:pPr>
    <w:rPr>
      <w:rFonts w:ascii="Times New Roman" w:eastAsia="Times New Roman" w:hAnsi="Times New Roman" w:cs="Times New Roman"/>
      <w:i/>
      <w:iCs/>
      <w:sz w:val="20"/>
      <w:szCs w:val="20"/>
      <w:u w:color="000000"/>
    </w:rPr>
  </w:style>
  <w:style w:type="paragraph" w:customStyle="1" w:styleId="0">
    <w:name w:val="Стиль _Автор + Перед:  0 пт"/>
    <w:basedOn w:val="a"/>
    <w:rsid w:val="00A07845"/>
    <w:pPr>
      <w:suppressAutoHyphens/>
      <w:autoSpaceDE w:val="0"/>
      <w:autoSpaceDN w:val="0"/>
      <w:adjustRightInd w:val="0"/>
      <w:spacing w:after="160" w:line="240" w:lineRule="auto"/>
      <w:ind w:firstLine="397"/>
      <w:jc w:val="right"/>
      <w:textAlignment w:val="center"/>
    </w:pPr>
    <w:rPr>
      <w:rFonts w:ascii="Times New Roman" w:eastAsia="Times New Roman" w:hAnsi="Times New Roman" w:cs="Times New Roman"/>
      <w:i/>
      <w:iCs/>
      <w:sz w:val="20"/>
      <w:szCs w:val="2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8598</Characters>
  <Application>Microsoft Office Word</Application>
  <DocSecurity>0</DocSecurity>
  <Lines>71</Lines>
  <Paragraphs>20</Paragraphs>
  <ScaleCrop>false</ScaleCrop>
  <Company>Ya Blondinko Edition</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Георгиевна</dc:creator>
  <cp:keywords/>
  <dc:description/>
  <cp:lastModifiedBy>Елена Георгиевна</cp:lastModifiedBy>
  <cp:revision>2</cp:revision>
  <dcterms:created xsi:type="dcterms:W3CDTF">2015-07-10T06:14:00Z</dcterms:created>
  <dcterms:modified xsi:type="dcterms:W3CDTF">2015-07-10T06:15:00Z</dcterms:modified>
</cp:coreProperties>
</file>