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59" w:rsidRDefault="00310E59" w:rsidP="00310E59">
      <w:pPr>
        <w:pStyle w:val="-1"/>
      </w:pPr>
      <w:r>
        <w:t>Колова</w:t>
      </w:r>
    </w:p>
    <w:p w:rsidR="00310E59" w:rsidRDefault="00310E59" w:rsidP="00310E59">
      <w:pPr>
        <w:pStyle w:val="-2"/>
      </w:pPr>
      <w:r>
        <w:t>Светлана Дмитриевна</w:t>
      </w:r>
    </w:p>
    <w:p w:rsidR="00310E59" w:rsidRDefault="00310E59" w:rsidP="00310E59">
      <w:pPr>
        <w:pStyle w:val="a8"/>
      </w:pPr>
      <w:r>
        <w:t>Мордовский государственный педагогический институт</w:t>
      </w:r>
      <w:r>
        <w:br/>
        <w:t xml:space="preserve">имени М. Е. </w:t>
      </w:r>
      <w:proofErr w:type="spellStart"/>
      <w:r>
        <w:t>Евсевьева</w:t>
      </w:r>
      <w:proofErr w:type="spellEnd"/>
      <w:r>
        <w:t>, Россия</w:t>
      </w:r>
    </w:p>
    <w:p w:rsidR="00310E59" w:rsidRPr="00DF4DF0" w:rsidRDefault="00310E59" w:rsidP="00310E59">
      <w:pPr>
        <w:pStyle w:val="a7"/>
        <w:rPr>
          <w:lang w:val="en-US"/>
        </w:rPr>
      </w:pPr>
      <w:r w:rsidRPr="00DF4DF0">
        <w:rPr>
          <w:lang w:val="en-US"/>
        </w:rPr>
        <w:t xml:space="preserve">svetlanakolova@yandex.ru </w:t>
      </w:r>
    </w:p>
    <w:p w:rsidR="00310E59" w:rsidRPr="00064EA5" w:rsidRDefault="00310E59" w:rsidP="00310E59">
      <w:pPr>
        <w:pStyle w:val="-1"/>
        <w:rPr>
          <w:lang w:val="en-US"/>
        </w:rPr>
      </w:pPr>
      <w:r w:rsidRPr="00064EA5">
        <w:rPr>
          <w:lang w:val="en-US"/>
        </w:rPr>
        <w:t>Kolova</w:t>
      </w:r>
    </w:p>
    <w:p w:rsidR="00310E59" w:rsidRPr="00064EA5" w:rsidRDefault="00310E59" w:rsidP="00310E59">
      <w:pPr>
        <w:pStyle w:val="-2"/>
        <w:rPr>
          <w:lang w:val="en-US"/>
        </w:rPr>
      </w:pPr>
      <w:r w:rsidRPr="00064EA5">
        <w:rPr>
          <w:lang w:val="en-US"/>
        </w:rPr>
        <w:t>S.</w:t>
      </w:r>
      <w:r w:rsidRPr="00310E59">
        <w:rPr>
          <w:lang w:val="en-US"/>
        </w:rPr>
        <w:t xml:space="preserve"> </w:t>
      </w:r>
      <w:r w:rsidRPr="00064EA5">
        <w:rPr>
          <w:lang w:val="en-US"/>
        </w:rPr>
        <w:t>D.</w:t>
      </w:r>
    </w:p>
    <w:p w:rsidR="00310E59" w:rsidRPr="00064EA5" w:rsidRDefault="00310E59" w:rsidP="00310E59">
      <w:pPr>
        <w:pStyle w:val="-3"/>
        <w:rPr>
          <w:lang w:val="en-US"/>
        </w:rPr>
      </w:pPr>
      <w:r w:rsidRPr="00064EA5">
        <w:rPr>
          <w:lang w:val="en-US"/>
        </w:rPr>
        <w:t>Methodological support for the process</w:t>
      </w:r>
      <w:r w:rsidRPr="00064EA5">
        <w:rPr>
          <w:lang w:val="en-US"/>
        </w:rPr>
        <w:br/>
        <w:t>of teaching students writing final essays</w:t>
      </w:r>
    </w:p>
    <w:p w:rsidR="00310E59" w:rsidRPr="00283388" w:rsidRDefault="00310E59" w:rsidP="00310E59">
      <w:pPr>
        <w:pStyle w:val="a5"/>
        <w:rPr>
          <w:lang w:val="en-US"/>
        </w:rPr>
      </w:pPr>
      <w:r w:rsidRPr="00283388">
        <w:rPr>
          <w:lang w:val="en-US"/>
        </w:rPr>
        <w:t>The article is devoted to the actual problem of teaching methods of liter</w:t>
      </w:r>
      <w:r w:rsidRPr="00283388">
        <w:rPr>
          <w:lang w:val="en-US"/>
        </w:rPr>
        <w:t>a</w:t>
      </w:r>
      <w:r w:rsidRPr="00283388">
        <w:rPr>
          <w:lang w:val="en-US"/>
        </w:rPr>
        <w:t>ture</w:t>
      </w:r>
      <w:r>
        <w:rPr>
          <w:lang w:val="en-US"/>
        </w:rPr>
        <w:t> — </w:t>
      </w:r>
      <w:r w:rsidRPr="00283388">
        <w:rPr>
          <w:lang w:val="en-US"/>
        </w:rPr>
        <w:t>teaching high school students essay writing as a form of final certif</w:t>
      </w:r>
      <w:r w:rsidRPr="00283388">
        <w:rPr>
          <w:lang w:val="en-US"/>
        </w:rPr>
        <w:t>i</w:t>
      </w:r>
      <w:r w:rsidRPr="00283388">
        <w:rPr>
          <w:lang w:val="en-US"/>
        </w:rPr>
        <w:t xml:space="preserve">cation. The author offers effective methods of </w:t>
      </w:r>
      <w:proofErr w:type="spellStart"/>
      <w:r w:rsidRPr="00283388">
        <w:rPr>
          <w:lang w:val="en-US"/>
        </w:rPr>
        <w:t>communication­verbal</w:t>
      </w:r>
      <w:proofErr w:type="spellEnd"/>
      <w:r w:rsidRPr="00283388">
        <w:rPr>
          <w:lang w:val="en-US"/>
        </w:rPr>
        <w:t xml:space="preserve"> co</w:t>
      </w:r>
      <w:r w:rsidRPr="00283388">
        <w:rPr>
          <w:lang w:val="en-US"/>
        </w:rPr>
        <w:t>m</w:t>
      </w:r>
      <w:r w:rsidRPr="00283388">
        <w:rPr>
          <w:lang w:val="en-US"/>
        </w:rPr>
        <w:t xml:space="preserve">petencies of students, their ability to reason, </w:t>
      </w:r>
      <w:proofErr w:type="gramStart"/>
      <w:r w:rsidRPr="00283388">
        <w:rPr>
          <w:lang w:val="en-US"/>
        </w:rPr>
        <w:t>drawing</w:t>
      </w:r>
      <w:proofErr w:type="gramEnd"/>
      <w:r w:rsidRPr="00283388">
        <w:rPr>
          <w:lang w:val="en-US"/>
        </w:rPr>
        <w:t xml:space="preserve"> on literature data on the proposed topic.</w:t>
      </w:r>
    </w:p>
    <w:p w:rsidR="00310E59" w:rsidRPr="00315148" w:rsidRDefault="00310E59" w:rsidP="00310E59">
      <w:pPr>
        <w:pStyle w:val="a5"/>
        <w:rPr>
          <w:lang w:val="en-US"/>
        </w:rPr>
      </w:pPr>
      <w:r w:rsidRPr="007E79DC">
        <w:rPr>
          <w:i/>
          <w:lang w:val="en-US"/>
        </w:rPr>
        <w:t>Keywords:</w:t>
      </w:r>
      <w:r w:rsidRPr="00283388">
        <w:rPr>
          <w:lang w:val="en-US"/>
        </w:rPr>
        <w:t xml:space="preserve"> final essay, methodological support, communicatively­</w:t>
      </w:r>
      <w:r w:rsidRPr="00FE3A42">
        <w:rPr>
          <w:lang w:val="en-US"/>
        </w:rPr>
        <w:br/>
      </w:r>
      <w:r w:rsidRPr="00283388">
        <w:rPr>
          <w:lang w:val="en-US"/>
        </w:rPr>
        <w:t xml:space="preserve">speech competence, themes, introduction, main part, conclusion, writing, reasoning, the principle </w:t>
      </w:r>
      <w:proofErr w:type="spellStart"/>
      <w:r w:rsidRPr="00283388">
        <w:rPr>
          <w:lang w:val="en-US"/>
        </w:rPr>
        <w:t>literaturotsentrichnosti</w:t>
      </w:r>
      <w:proofErr w:type="spellEnd"/>
      <w:r w:rsidRPr="00283388">
        <w:rPr>
          <w:lang w:val="en-US"/>
        </w:rPr>
        <w:t>, theses, communicatively­</w:t>
      </w:r>
      <w:r w:rsidRPr="00FE3A42">
        <w:rPr>
          <w:lang w:val="en-US"/>
        </w:rPr>
        <w:br/>
      </w:r>
      <w:r w:rsidRPr="00283388">
        <w:rPr>
          <w:lang w:val="en-US"/>
        </w:rPr>
        <w:t>speech workshop.</w:t>
      </w:r>
    </w:p>
    <w:p w:rsidR="00310E59" w:rsidRDefault="00310E59" w:rsidP="00310E59">
      <w:pPr>
        <w:pStyle w:val="-3"/>
      </w:pPr>
      <w:r>
        <w:t>Методическое сопровождение</w:t>
      </w:r>
      <w:r>
        <w:br/>
        <w:t>процесса обучения школьников</w:t>
      </w:r>
      <w:r>
        <w:br/>
        <w:t>написанию итогового сочинения</w:t>
      </w:r>
    </w:p>
    <w:p w:rsidR="00310E59" w:rsidRDefault="00310E59" w:rsidP="00310E59">
      <w:pPr>
        <w:pStyle w:val="a5"/>
      </w:pPr>
      <w:r>
        <w:t>Статья посвящена актуальной проблеме методики преподавания л</w:t>
      </w:r>
      <w:r>
        <w:t>и</w:t>
      </w:r>
      <w:r>
        <w:t xml:space="preserve">тературы — обучению старшеклассников написанию сочинения как форме итоговой аттестации. Автором предлагаются эффективные приемы развития </w:t>
      </w:r>
      <w:proofErr w:type="spellStart"/>
      <w:proofErr w:type="gramStart"/>
      <w:r>
        <w:t>коммуникати</w:t>
      </w:r>
      <w:r>
        <w:t>в</w:t>
      </w:r>
      <w:r>
        <w:t>но­речевых</w:t>
      </w:r>
      <w:proofErr w:type="spellEnd"/>
      <w:proofErr w:type="gramEnd"/>
      <w:r>
        <w:t xml:space="preserve"> компетенций учащихся, их способности рассуждать с опорой на литературный материал по предложенной теме.</w:t>
      </w:r>
    </w:p>
    <w:p w:rsidR="00310E59" w:rsidRDefault="00310E59" w:rsidP="00310E59">
      <w:pPr>
        <w:pStyle w:val="a5"/>
      </w:pPr>
      <w:r w:rsidRPr="00E661EA">
        <w:rPr>
          <w:i/>
        </w:rPr>
        <w:t>Ключевые слова:</w:t>
      </w:r>
      <w:r>
        <w:t xml:space="preserve"> итоговое сочинение, методическое сопровождение, </w:t>
      </w:r>
      <w:proofErr w:type="spellStart"/>
      <w:proofErr w:type="gramStart"/>
      <w:r>
        <w:t>коммуникативно­речевые</w:t>
      </w:r>
      <w:proofErr w:type="spellEnd"/>
      <w:proofErr w:type="gramEnd"/>
      <w:r>
        <w:t xml:space="preserve"> компетенции, тематические направления, вступление, основная часть, заключение, </w:t>
      </w:r>
      <w:proofErr w:type="spellStart"/>
      <w:r>
        <w:t>сочинение­рассуждение</w:t>
      </w:r>
      <w:proofErr w:type="spellEnd"/>
      <w:r>
        <w:t xml:space="preserve">, принцип </w:t>
      </w:r>
      <w:proofErr w:type="spellStart"/>
      <w:r>
        <w:t>литературоцентричности</w:t>
      </w:r>
      <w:proofErr w:type="spellEnd"/>
      <w:r>
        <w:t xml:space="preserve">, тезисы, </w:t>
      </w:r>
      <w:proofErr w:type="spellStart"/>
      <w:r>
        <w:t>коммуникативно­речевой</w:t>
      </w:r>
      <w:proofErr w:type="spellEnd"/>
      <w:r>
        <w:t xml:space="preserve"> практикум.</w:t>
      </w:r>
    </w:p>
    <w:p w:rsidR="00310E59" w:rsidRDefault="00310E59" w:rsidP="00310E59"/>
    <w:p w:rsidR="00310E59" w:rsidRDefault="00310E59" w:rsidP="00310E59">
      <w:r>
        <w:t>Процесс обучения школьников написанию</w:t>
      </w:r>
      <w:r>
        <w:rPr>
          <w:rStyle w:val="apple-converted-space"/>
        </w:rPr>
        <w:t xml:space="preserve"> </w:t>
      </w:r>
      <w:r>
        <w:t xml:space="preserve">итогового сочинения носит </w:t>
      </w:r>
      <w:proofErr w:type="spellStart"/>
      <w:r>
        <w:t>практикоориентированный</w:t>
      </w:r>
      <w:proofErr w:type="spellEnd"/>
      <w:r>
        <w:t xml:space="preserve"> характер, имеет </w:t>
      </w:r>
      <w:proofErr w:type="spellStart"/>
      <w:r>
        <w:t>коммуникати</w:t>
      </w:r>
      <w:r>
        <w:t>в</w:t>
      </w:r>
      <w:r>
        <w:t>но­деятельностную</w:t>
      </w:r>
      <w:proofErr w:type="spellEnd"/>
      <w:r>
        <w:t xml:space="preserve"> направленность и нацелен на выявление уровня «речевой культуры выпускника», его начитанности, личностной зрелости и ум</w:t>
      </w:r>
      <w:r>
        <w:t>е</w:t>
      </w:r>
      <w:r>
        <w:t>ния «рассуждать с опорой на литературный материал по избранной теме».</w:t>
      </w:r>
    </w:p>
    <w:p w:rsidR="00310E59" w:rsidRDefault="00310E59" w:rsidP="00310E59">
      <w:r>
        <w:t xml:space="preserve"> Сегодня на первый план в образовательном пространстве в</w:t>
      </w:r>
      <w:r>
        <w:t>ы</w:t>
      </w:r>
      <w:r>
        <w:t>ступает языковая личность и пути ее становления. Этим объясняется активная реал</w:t>
      </w:r>
      <w:r>
        <w:t>и</w:t>
      </w:r>
      <w:r>
        <w:t xml:space="preserve">зация в филологическом образовании современных школьников </w:t>
      </w:r>
      <w:proofErr w:type="spellStart"/>
      <w:r>
        <w:t>компетентностного</w:t>
      </w:r>
      <w:proofErr w:type="spellEnd"/>
      <w:r>
        <w:t xml:space="preserve"> подхода, направленного, в том чи</w:t>
      </w:r>
      <w:r>
        <w:t>с</w:t>
      </w:r>
      <w:r>
        <w:t xml:space="preserve">ле, и на развитие их </w:t>
      </w:r>
      <w:proofErr w:type="spellStart"/>
      <w:proofErr w:type="gramStart"/>
      <w:r>
        <w:t>коммуникативно­речевых</w:t>
      </w:r>
      <w:proofErr w:type="spellEnd"/>
      <w:proofErr w:type="gramEnd"/>
      <w:r>
        <w:t xml:space="preserve"> компетенций. </w:t>
      </w:r>
    </w:p>
    <w:p w:rsidR="00310E59" w:rsidRDefault="00310E59" w:rsidP="00310E59">
      <w:proofErr w:type="spellStart"/>
      <w:proofErr w:type="gramStart"/>
      <w:r>
        <w:t>Коммуникативно­речевые</w:t>
      </w:r>
      <w:proofErr w:type="spellEnd"/>
      <w:proofErr w:type="gramEnd"/>
      <w:r>
        <w:t xml:space="preserve"> компетенции наиболее полно и последов</w:t>
      </w:r>
      <w:r>
        <w:t>а</w:t>
      </w:r>
      <w:r>
        <w:t>тельно проявляются в способностях школьников, которые востребованы в процессе написания итогового сочинения и связаны с овладением всеми видами речевой деятельности, а также с культ</w:t>
      </w:r>
      <w:r>
        <w:t>у</w:t>
      </w:r>
      <w:r>
        <w:t>рой устной и письменной речи, правилами и способами использов</w:t>
      </w:r>
      <w:r>
        <w:t>а</w:t>
      </w:r>
      <w:r>
        <w:t xml:space="preserve">ния языка в разных сферах общения. По мнению </w:t>
      </w:r>
      <w:proofErr w:type="spellStart"/>
      <w:r>
        <w:t>ученого­методиста</w:t>
      </w:r>
      <w:proofErr w:type="spellEnd"/>
      <w:r>
        <w:t xml:space="preserve"> З. И. Дмитриенко, «коммуникативная компетенция — это владение навыками взаимодействия с окружающими людьми, умение раб</w:t>
      </w:r>
      <w:r>
        <w:t>о</w:t>
      </w:r>
      <w:r>
        <w:t xml:space="preserve">тать в группе, знакомство с различными социальными ролями и многое другое». </w:t>
      </w:r>
    </w:p>
    <w:p w:rsidR="00310E59" w:rsidRDefault="00310E59" w:rsidP="00310E59">
      <w:r>
        <w:lastRenderedPageBreak/>
        <w:t>Подчеркнем, что коммуникативная компетенция — это не тол</w:t>
      </w:r>
      <w:r>
        <w:t>ь</w:t>
      </w:r>
      <w:r>
        <w:t>ко способность понимания чужих и порождение своих собственных высказываний, речевого поведения, адекватного целям, сферам, с</w:t>
      </w:r>
      <w:r>
        <w:t>и</w:t>
      </w:r>
      <w:r>
        <w:t xml:space="preserve">туациям общения, но и знания основных </w:t>
      </w:r>
      <w:proofErr w:type="spellStart"/>
      <w:r>
        <w:t>речеведческих</w:t>
      </w:r>
      <w:proofErr w:type="spellEnd"/>
      <w:r>
        <w:t xml:space="preserve"> понятий: стилей, типов речи, строения описания, повествования, рассуждения, способов связи предложений в те</w:t>
      </w:r>
      <w:r>
        <w:t>к</w:t>
      </w:r>
      <w:r>
        <w:t xml:space="preserve">сте, умение анализировать художественное произведение. </w:t>
      </w:r>
    </w:p>
    <w:p w:rsidR="00310E59" w:rsidRDefault="00310E59" w:rsidP="00310E59">
      <w:r>
        <w:t xml:space="preserve">Содержание </w:t>
      </w:r>
      <w:proofErr w:type="spellStart"/>
      <w:proofErr w:type="gramStart"/>
      <w:r>
        <w:t>коммуникативно­речевой</w:t>
      </w:r>
      <w:proofErr w:type="spellEnd"/>
      <w:proofErr w:type="gramEnd"/>
      <w:r>
        <w:t xml:space="preserve"> компетенции обуча</w:t>
      </w:r>
      <w:r>
        <w:t>ю</w:t>
      </w:r>
      <w:r>
        <w:t>щихся раскрывается в тех умениях, формирование и развитие которых она предусма</w:t>
      </w:r>
      <w:r>
        <w:t>т</w:t>
      </w:r>
      <w:r>
        <w:t xml:space="preserve">ривает. </w:t>
      </w:r>
      <w:proofErr w:type="gramStart"/>
      <w:r>
        <w:t xml:space="preserve">Среди них, прежде всего, следует назвать следующие: </w:t>
      </w:r>
      <w:proofErr w:type="gramEnd"/>
    </w:p>
    <w:p w:rsidR="00310E59" w:rsidRDefault="00310E59" w:rsidP="00310E59">
      <w:r>
        <w:t>1) умение раскрывать выбранную тему и основную мысль;</w:t>
      </w:r>
    </w:p>
    <w:p w:rsidR="00310E59" w:rsidRDefault="00310E59" w:rsidP="00310E59">
      <w:r>
        <w:t>2)умение собирать и систематизировать литературный и культ</w:t>
      </w:r>
      <w:r>
        <w:t>у</w:t>
      </w:r>
      <w:r>
        <w:t>рологический материал, на основе которого будет создано высказывание (это умение предполагает умение продумывать содержател</w:t>
      </w:r>
      <w:r>
        <w:t>ь</w:t>
      </w:r>
      <w:r>
        <w:t>ный план текста);</w:t>
      </w:r>
    </w:p>
    <w:p w:rsidR="00310E59" w:rsidRDefault="00310E59" w:rsidP="00310E59">
      <w:r>
        <w:t>3) умение строить высказывание в определенной композиционной фо</w:t>
      </w:r>
      <w:r>
        <w:t>р</w:t>
      </w:r>
      <w:r>
        <w:t>ме (например, рассуждения);</w:t>
      </w:r>
    </w:p>
    <w:p w:rsidR="00310E59" w:rsidRDefault="00310E59" w:rsidP="00310E59">
      <w:r>
        <w:t>4) умение отбирать оптимальные с точки зрения речевой задачи язык</w:t>
      </w:r>
      <w:r>
        <w:t>о</w:t>
      </w:r>
      <w:r>
        <w:t>вые средства;</w:t>
      </w:r>
    </w:p>
    <w:p w:rsidR="00310E59" w:rsidRDefault="00310E59" w:rsidP="00310E59">
      <w:r>
        <w:t>5)умение править, совершенствовать написанное (последнее о</w:t>
      </w:r>
      <w:r>
        <w:t>т</w:t>
      </w:r>
      <w:r>
        <w:t xml:space="preserve">носится к коммуникативным умениям письменной речи). </w:t>
      </w:r>
    </w:p>
    <w:p w:rsidR="00310E59" w:rsidRDefault="00310E59" w:rsidP="00310E59">
      <w:r>
        <w:t xml:space="preserve">Большими методическими возможностями в совершенствовании </w:t>
      </w:r>
      <w:proofErr w:type="spellStart"/>
      <w:proofErr w:type="gramStart"/>
      <w:r>
        <w:t>коммуникативно­речевых</w:t>
      </w:r>
      <w:proofErr w:type="spellEnd"/>
      <w:proofErr w:type="gramEnd"/>
      <w:r>
        <w:t xml:space="preserve"> компетенций обладают задания на прод</w:t>
      </w:r>
      <w:r>
        <w:t>у</w:t>
      </w:r>
      <w:r>
        <w:t>цирование учащимися собственного текста, поскольку не только демонстрируют их способности в создании высказывания, но и сп</w:t>
      </w:r>
      <w:r>
        <w:t>о</w:t>
      </w:r>
      <w:r>
        <w:t>собствуют повышению уровня грамотности письменной речи, ее богатства, логичности и выразительности. Безусловно, от класса к классу такие задания должны усложняться, что весьма полож</w:t>
      </w:r>
      <w:r>
        <w:t>и</w:t>
      </w:r>
      <w:r>
        <w:t>тельно сказывается на познавательном интересе учеников к урокам литературы и русского языка. Поэтому, на наш взгляд, именно в</w:t>
      </w:r>
      <w:r>
        <w:rPr>
          <w:lang w:val="en-US"/>
        </w:rPr>
        <w:t> </w:t>
      </w:r>
      <w:r>
        <w:t>старших классах можно обратиться к работе над композицион</w:t>
      </w:r>
      <w:r>
        <w:softHyphen/>
        <w:t>ными узлами ит</w:t>
      </w:r>
      <w:r>
        <w:t>о</w:t>
      </w:r>
      <w:r>
        <w:t>гового сочинения:</w:t>
      </w:r>
    </w:p>
    <w:p w:rsidR="00310E59" w:rsidRDefault="00310E59" w:rsidP="00310E59">
      <w:pPr>
        <w:pStyle w:val="a"/>
      </w:pPr>
      <w:proofErr w:type="gramStart"/>
      <w:r>
        <w:t>Вступление, его виды (личностное, цитатное, историческое, аналитическое, биографическое, сравнительное, обществ</w:t>
      </w:r>
      <w:r>
        <w:t>о</w:t>
      </w:r>
      <w:r>
        <w:t>ведческое и др.)</w:t>
      </w:r>
      <w:proofErr w:type="gramEnd"/>
    </w:p>
    <w:p w:rsidR="00310E59" w:rsidRDefault="00310E59" w:rsidP="00310E59">
      <w:pPr>
        <w:pStyle w:val="a"/>
      </w:pPr>
      <w:r>
        <w:t>Различные виды переходов от одной части сочинения к др</w:t>
      </w:r>
      <w:r>
        <w:t>у</w:t>
      </w:r>
      <w:r>
        <w:t>гой (риторический вопрос, внутренняя связь, прямой переход, переход-соединение, переход-сопоставление и др.)</w:t>
      </w:r>
    </w:p>
    <w:p w:rsidR="00310E59" w:rsidRDefault="00310E59" w:rsidP="00310E59">
      <w:pPr>
        <w:pStyle w:val="a"/>
      </w:pPr>
      <w:r>
        <w:t>Способы придания итоговому сочинению индивидуального, неповторимого характера (введение ассоциативности, сопо</w:t>
      </w:r>
      <w:r>
        <w:t>с</w:t>
      </w:r>
      <w:r>
        <w:t xml:space="preserve">тавление прочитанного и увиденного, обращение к </w:t>
      </w:r>
      <w:proofErr w:type="spellStart"/>
      <w:r>
        <w:t>киноэкр</w:t>
      </w:r>
      <w:r>
        <w:t>а</w:t>
      </w:r>
      <w:r>
        <w:t>низациям</w:t>
      </w:r>
      <w:proofErr w:type="spellEnd"/>
      <w:r>
        <w:t>, прием полемики, лирические отступления).</w:t>
      </w:r>
    </w:p>
    <w:p w:rsidR="00310E59" w:rsidRDefault="00310E59" w:rsidP="00310E59">
      <w:pPr>
        <w:pStyle w:val="a"/>
      </w:pPr>
      <w:r>
        <w:t>Заключение, его виды (выводы, заключение-следствие, цитата, пр</w:t>
      </w:r>
      <w:r>
        <w:t>о</w:t>
      </w:r>
      <w:r>
        <w:t>блемный вопрос и др.).</w:t>
      </w:r>
    </w:p>
    <w:p w:rsidR="00310E59" w:rsidRDefault="00310E59" w:rsidP="00310E59"/>
    <w:p w:rsidR="00310E59" w:rsidRDefault="00310E59" w:rsidP="00310E59">
      <w:r>
        <w:t>При планировании методического сопровождения процесса обучения написанию итогового сочинения важны выявление и о</w:t>
      </w:r>
      <w:r>
        <w:t>т</w:t>
      </w:r>
      <w:r>
        <w:t xml:space="preserve">бор наиболее </w:t>
      </w:r>
      <w:proofErr w:type="spellStart"/>
      <w:proofErr w:type="gramStart"/>
      <w:r>
        <w:t>образовательно­продуктивных</w:t>
      </w:r>
      <w:proofErr w:type="spellEnd"/>
      <w:proofErr w:type="gramEnd"/>
      <w:r>
        <w:t xml:space="preserve"> средств. С этой целью необходимо, на наш взгляд, использование следующих приемов:</w:t>
      </w:r>
    </w:p>
    <w:p w:rsidR="00310E59" w:rsidRDefault="00310E59" w:rsidP="00310E59">
      <w:pPr>
        <w:rPr>
          <w:rStyle w:val="c2"/>
        </w:rPr>
      </w:pPr>
    </w:p>
    <w:p w:rsidR="00310E59" w:rsidRDefault="00310E59" w:rsidP="00310E59">
      <w:r>
        <w:lastRenderedPageBreak/>
        <w:t>1. </w:t>
      </w:r>
      <w:r w:rsidRPr="007E79DC">
        <w:rPr>
          <w:i/>
        </w:rPr>
        <w:t>Моделирование различных вариантов вступлений к сочинению. Созд</w:t>
      </w:r>
      <w:r w:rsidRPr="007E79DC">
        <w:rPr>
          <w:i/>
        </w:rPr>
        <w:t>а</w:t>
      </w:r>
      <w:r w:rsidRPr="007E79DC">
        <w:rPr>
          <w:i/>
        </w:rPr>
        <w:t>ние различных вариантов заключений.</w:t>
      </w:r>
    </w:p>
    <w:p w:rsidR="00310E59" w:rsidRDefault="00310E59" w:rsidP="00310E59">
      <w:r>
        <w:t xml:space="preserve">— Какие варианты вступлений (заключений) </w:t>
      </w:r>
      <w:proofErr w:type="gramStart"/>
      <w:r>
        <w:t>возможно</w:t>
      </w:r>
      <w:proofErr w:type="gramEnd"/>
      <w:r>
        <w:t xml:space="preserve"> подо</w:t>
      </w:r>
      <w:r>
        <w:t>б</w:t>
      </w:r>
      <w:r>
        <w:t>рать к данной теме «Какие психологические проблемы, поднятые в пр</w:t>
      </w:r>
      <w:r>
        <w:t>о</w:t>
      </w:r>
      <w:r>
        <w:t>изведениях М. Ю. Лермонтова, Вам интересны?»?</w:t>
      </w:r>
    </w:p>
    <w:p w:rsidR="00310E59" w:rsidRDefault="00310E59" w:rsidP="00310E59">
      <w:r>
        <w:t>— Какие варианты вступлений (заключений) не целесообразны для т</w:t>
      </w:r>
      <w:r>
        <w:t>е</w:t>
      </w:r>
      <w:r>
        <w:t>мы: «Жди меня, и я вернусь…»: любовь и война»?</w:t>
      </w:r>
    </w:p>
    <w:p w:rsidR="00310E59" w:rsidRDefault="00310E59" w:rsidP="00310E59">
      <w:r>
        <w:t>— К предложенному сочинению напишите вступление (закл</w:t>
      </w:r>
      <w:r>
        <w:t>ю</w:t>
      </w:r>
      <w:r>
        <w:t>чение). «Как пейзажные страницы произведений помогают понять характер и с</w:t>
      </w:r>
      <w:r>
        <w:t>о</w:t>
      </w:r>
      <w:r>
        <w:t>стояние человека?»</w:t>
      </w:r>
    </w:p>
    <w:p w:rsidR="00310E59" w:rsidRDefault="00310E59" w:rsidP="00310E59">
      <w:r>
        <w:t>— Напишите несколько возможных вариантов вступлений (з</w:t>
      </w:r>
      <w:r>
        <w:t>а</w:t>
      </w:r>
      <w:r>
        <w:t>ключений) к теме: «Согласны ли Вы с утверждением героя И. С. Тургенева: «Всякий человек сам себя воспитать должен»?». Объясните их «плюсы» и «минусы».</w:t>
      </w:r>
    </w:p>
    <w:p w:rsidR="00310E59" w:rsidRDefault="00310E59" w:rsidP="00310E59">
      <w:r>
        <w:t>— Подходят ли предложенные вам варианты вступлений (з</w:t>
      </w:r>
      <w:r>
        <w:t>а</w:t>
      </w:r>
      <w:r>
        <w:t>ключений) к сочинению…</w:t>
      </w:r>
    </w:p>
    <w:p w:rsidR="00310E59" w:rsidRDefault="00310E59" w:rsidP="00310E59"/>
    <w:p w:rsidR="00310E59" w:rsidRDefault="00310E59" w:rsidP="00310E59">
      <w:r>
        <w:t>2. </w:t>
      </w:r>
      <w:r w:rsidRPr="007E79DC">
        <w:rPr>
          <w:i/>
        </w:rPr>
        <w:t>Подборка цитат к сочинению «Человек и природа в литер</w:t>
      </w:r>
      <w:r w:rsidRPr="007E79DC">
        <w:rPr>
          <w:i/>
        </w:rPr>
        <w:t>а</w:t>
      </w:r>
      <w:r w:rsidRPr="007E79DC">
        <w:rPr>
          <w:i/>
        </w:rPr>
        <w:t>туре»</w:t>
      </w:r>
      <w:r>
        <w:rPr>
          <w:i/>
        </w:rPr>
        <w:t>:</w:t>
      </w:r>
    </w:p>
    <w:p w:rsidR="00310E59" w:rsidRDefault="00310E59" w:rsidP="00310E59">
      <w:r>
        <w:t>«В безнравственном обществе все изобретения, увеличивающие власть человека над природою, — не только не блага, но несомне</w:t>
      </w:r>
      <w:r>
        <w:t>н</w:t>
      </w:r>
      <w:r>
        <w:t>ное и очевидное зло» (Л. Н. Толстой) </w:t>
      </w:r>
    </w:p>
    <w:p w:rsidR="00310E59" w:rsidRDefault="00310E59" w:rsidP="00310E59">
      <w:r>
        <w:t xml:space="preserve">«Человек разрушит мир скорее, чем научится в нем жить» (Вильгельм </w:t>
      </w:r>
      <w:proofErr w:type="spellStart"/>
      <w:r>
        <w:t>Швебель</w:t>
      </w:r>
      <w:proofErr w:type="spellEnd"/>
      <w:r>
        <w:t>)</w:t>
      </w:r>
    </w:p>
    <w:p w:rsidR="00310E59" w:rsidRDefault="00310E59" w:rsidP="00310E59">
      <w:r>
        <w:t xml:space="preserve">«Леса учат человека понимать </w:t>
      </w:r>
      <w:proofErr w:type="gramStart"/>
      <w:r>
        <w:t>прекрасное</w:t>
      </w:r>
      <w:proofErr w:type="gramEnd"/>
      <w:r>
        <w:t>» (А. П. Чехов)</w:t>
      </w:r>
    </w:p>
    <w:p w:rsidR="00310E59" w:rsidRDefault="00310E59" w:rsidP="00310E59">
      <w:r>
        <w:t>«Ты навсегда в ответе за тех, кого приручил» (</w:t>
      </w:r>
      <w:proofErr w:type="spellStart"/>
      <w:r>
        <w:t>Антуан</w:t>
      </w:r>
      <w:proofErr w:type="spellEnd"/>
      <w:r>
        <w:t xml:space="preserve"> де </w:t>
      </w:r>
      <w:proofErr w:type="spellStart"/>
      <w:proofErr w:type="gramStart"/>
      <w:r>
        <w:t>Сент</w:t>
      </w:r>
      <w:proofErr w:type="gramEnd"/>
      <w:r>
        <w:t>­Экзюпери</w:t>
      </w:r>
      <w:proofErr w:type="spellEnd"/>
      <w:r>
        <w:t>)</w:t>
      </w:r>
    </w:p>
    <w:p w:rsidR="00310E59" w:rsidRDefault="00310E59" w:rsidP="00310E59">
      <w:r>
        <w:t>«И что только ни делает с человеком природа!» (Ф. Г Раневская)</w:t>
      </w:r>
    </w:p>
    <w:p w:rsidR="00310E59" w:rsidRDefault="00310E59" w:rsidP="00310E59"/>
    <w:p w:rsidR="00310E59" w:rsidRDefault="00310E59" w:rsidP="00310E59">
      <w:pPr>
        <w:rPr>
          <w:rStyle w:val="a4"/>
        </w:rPr>
      </w:pPr>
      <w:r>
        <w:t>3.</w:t>
      </w:r>
      <w:r>
        <w:rPr>
          <w:rStyle w:val="a4"/>
        </w:rPr>
        <w:t> </w:t>
      </w:r>
      <w:r w:rsidRPr="007E79DC">
        <w:rPr>
          <w:rStyle w:val="a4"/>
          <w:b w:val="0"/>
          <w:i/>
        </w:rPr>
        <w:t>Формулировка общих тезисов по теме:</w:t>
      </w:r>
    </w:p>
    <w:p w:rsidR="00310E59" w:rsidRDefault="00310E59" w:rsidP="00310E59">
      <w:r>
        <w:t xml:space="preserve">Например, тема </w:t>
      </w:r>
      <w:proofErr w:type="spellStart"/>
      <w:r>
        <w:t>сочинения­рассуждения</w:t>
      </w:r>
      <w:proofErr w:type="spellEnd"/>
      <w:r>
        <w:t> — «Человек и природа в творчестве М. Ю. Лермонтова», тезис: «Для Лермонтова хара</w:t>
      </w:r>
      <w:r>
        <w:t>к</w:t>
      </w:r>
      <w:r>
        <w:t xml:space="preserve">терно, </w:t>
      </w:r>
      <w:proofErr w:type="spellStart"/>
      <w:proofErr w:type="gramStart"/>
      <w:r>
        <w:t>во</w:t>
      </w:r>
      <w:proofErr w:type="gramEnd"/>
      <w:r>
        <w:t>­первых</w:t>
      </w:r>
      <w:proofErr w:type="spellEnd"/>
      <w:r>
        <w:t>, противопоставление природы и человеку, а </w:t>
      </w:r>
      <w:proofErr w:type="spellStart"/>
      <w:r>
        <w:t>во­вто</w:t>
      </w:r>
      <w:r>
        <w:softHyphen/>
        <w:t>рых</w:t>
      </w:r>
      <w:proofErr w:type="spellEnd"/>
      <w:r>
        <w:t>, уподобление прир</w:t>
      </w:r>
      <w:r>
        <w:t>о</w:t>
      </w:r>
      <w:r>
        <w:t>ды человеку — олицетворение».</w:t>
      </w:r>
    </w:p>
    <w:p w:rsidR="00310E59" w:rsidRDefault="00310E59" w:rsidP="00310E59">
      <w:r>
        <w:t>Тема: «Ты навсегда в ответе за тех, кого приручил» (</w:t>
      </w:r>
      <w:proofErr w:type="spellStart"/>
      <w:r>
        <w:t>Антуан</w:t>
      </w:r>
      <w:proofErr w:type="spellEnd"/>
      <w:r>
        <w:t xml:space="preserve"> де </w:t>
      </w:r>
      <w:proofErr w:type="spellStart"/>
      <w:proofErr w:type="gramStart"/>
      <w:r>
        <w:t>Сент</w:t>
      </w:r>
      <w:proofErr w:type="gramEnd"/>
      <w:r>
        <w:t>­Экзюпери</w:t>
      </w:r>
      <w:proofErr w:type="spellEnd"/>
      <w:r>
        <w:t>). Тезис: Необходимо бережно относиться к природе (на м</w:t>
      </w:r>
      <w:r>
        <w:t>а</w:t>
      </w:r>
      <w:r>
        <w:t xml:space="preserve">териале </w:t>
      </w:r>
      <w:proofErr w:type="spellStart"/>
      <w:r>
        <w:t>сказки­повести</w:t>
      </w:r>
      <w:proofErr w:type="spellEnd"/>
      <w:r>
        <w:t xml:space="preserve"> </w:t>
      </w:r>
      <w:proofErr w:type="spellStart"/>
      <w:proofErr w:type="gramStart"/>
      <w:r>
        <w:t>Сент</w:t>
      </w:r>
      <w:proofErr w:type="gramEnd"/>
      <w:r>
        <w:t>­Экзюпери</w:t>
      </w:r>
      <w:proofErr w:type="spellEnd"/>
      <w:r>
        <w:t xml:space="preserve"> «Маленький принц»). Расширение заявленного тезиса: Очень важная мысль </w:t>
      </w:r>
      <w:proofErr w:type="spellStart"/>
      <w:r>
        <w:t>сказки­притчи</w:t>
      </w:r>
      <w:proofErr w:type="spellEnd"/>
      <w:r>
        <w:t xml:space="preserve"> бесхитростно выр</w:t>
      </w:r>
      <w:r>
        <w:t>а</w:t>
      </w:r>
      <w:r>
        <w:t>жается в словах главного героя — Маленького Принца: «Встал, умылся, привел себя в порядок и сразу приведи в порядок свою планету». Человек — не царь природы, и если он не следует её законам, то извечный миропорядок может нарушит</w:t>
      </w:r>
      <w:r>
        <w:t>ь</w:t>
      </w:r>
      <w:r>
        <w:t>ся, — считает автор. Устами ещё одного героя сказки — Лиса — автор напоминает нам, людям: « Мы в ответе за тех, кого приру</w:t>
      </w:r>
      <w:r>
        <w:softHyphen/>
        <w:t>ч</w:t>
      </w:r>
      <w:r>
        <w:t>и</w:t>
      </w:r>
      <w:r>
        <w:t>ли».</w:t>
      </w:r>
    </w:p>
    <w:p w:rsidR="00310E59" w:rsidRDefault="00310E59" w:rsidP="00310E59">
      <w:r>
        <w:t>Таким образом, реализация предложенной модели методическ</w:t>
      </w:r>
      <w:r>
        <w:t>о</w:t>
      </w:r>
      <w:r>
        <w:t>го сопровождения процесса обучения написанию итогового сочин</w:t>
      </w:r>
      <w:r>
        <w:t>е</w:t>
      </w:r>
      <w:r>
        <w:t xml:space="preserve">ния в старших классах позволяет повысить культуру письменной речи современных выпускников, выявить уровень </w:t>
      </w:r>
      <w:proofErr w:type="spellStart"/>
      <w:r>
        <w:t>сформированн</w:t>
      </w:r>
      <w:r>
        <w:t>о</w:t>
      </w:r>
      <w:r>
        <w:t>сти</w:t>
      </w:r>
      <w:proofErr w:type="spellEnd"/>
      <w:r>
        <w:t xml:space="preserve"> их </w:t>
      </w:r>
      <w:proofErr w:type="spellStart"/>
      <w:r>
        <w:lastRenderedPageBreak/>
        <w:t>метапредметных</w:t>
      </w:r>
      <w:proofErr w:type="spellEnd"/>
      <w:r>
        <w:t xml:space="preserve"> компетенций, способствует творческой с</w:t>
      </w:r>
      <w:r>
        <w:t>а</w:t>
      </w:r>
      <w:r>
        <w:t>мореализации подрастающего поколения.</w:t>
      </w:r>
    </w:p>
    <w:p w:rsidR="007115B5" w:rsidRDefault="007115B5"/>
    <w:sectPr w:rsidR="0071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9D6"/>
    <w:multiLevelType w:val="hybridMultilevel"/>
    <w:tmpl w:val="2CB20E9C"/>
    <w:lvl w:ilvl="0" w:tplc="BCC8CFD2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0E59"/>
    <w:rsid w:val="00310E59"/>
    <w:rsid w:val="0071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2">
    <w:name w:val="_ЗАГ-2 (имя)"/>
    <w:basedOn w:val="a0"/>
    <w:next w:val="a0"/>
    <w:rsid w:val="00310E59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character" w:customStyle="1" w:styleId="apple-converted-space">
    <w:name w:val="apple-converted-space"/>
    <w:rsid w:val="00310E59"/>
    <w:rPr>
      <w:color w:val="000000"/>
      <w:w w:val="100"/>
    </w:rPr>
  </w:style>
  <w:style w:type="character" w:styleId="a4">
    <w:name w:val="Strong"/>
    <w:basedOn w:val="a1"/>
    <w:qFormat/>
    <w:rsid w:val="00310E59"/>
    <w:rPr>
      <w:rFonts w:ascii="Times New Roman" w:hAnsi="Times New Roman" w:cs="Times New Roman"/>
      <w:b/>
      <w:bCs/>
      <w:color w:val="000000"/>
      <w:w w:val="100"/>
    </w:rPr>
  </w:style>
  <w:style w:type="character" w:customStyle="1" w:styleId="c2">
    <w:name w:val="c2"/>
    <w:rsid w:val="00310E59"/>
    <w:rPr>
      <w:rFonts w:ascii="Times New Roman" w:hAnsi="Times New Roman" w:cs="Times New Roman"/>
      <w:color w:val="000000"/>
      <w:w w:val="100"/>
    </w:rPr>
  </w:style>
  <w:style w:type="paragraph" w:customStyle="1" w:styleId="-3">
    <w:name w:val="_ЗАГ-3"/>
    <w:basedOn w:val="a0"/>
    <w:link w:val="-30"/>
    <w:rsid w:val="00310E59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5">
    <w:name w:val="_Край_АННТОТАЦИЯ"/>
    <w:basedOn w:val="a0"/>
    <w:link w:val="a6"/>
    <w:rsid w:val="00310E59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7">
    <w:name w:val="_Край_эл.АДРЕС"/>
    <w:basedOn w:val="a0"/>
    <w:rsid w:val="00310E59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310E59"/>
    <w:pPr>
      <w:spacing w:before="240"/>
    </w:pPr>
    <w:rPr>
      <w:caps/>
    </w:rPr>
  </w:style>
  <w:style w:type="paragraph" w:customStyle="1" w:styleId="a8">
    <w:name w:val="_Край_АДРЕС (блок)"/>
    <w:basedOn w:val="a0"/>
    <w:link w:val="a9"/>
    <w:rsid w:val="00310E59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9">
    <w:name w:val="_Край_АДРЕС (блок) Знак"/>
    <w:basedOn w:val="a1"/>
    <w:link w:val="a8"/>
    <w:rsid w:val="00310E59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a">
    <w:name w:val="_Список (точка)"/>
    <w:basedOn w:val="a0"/>
    <w:rsid w:val="00310E59"/>
    <w:pPr>
      <w:numPr>
        <w:numId w:val="1"/>
      </w:numPr>
      <w:tabs>
        <w:tab w:val="clear" w:pos="1080"/>
        <w:tab w:val="left" w:pos="170"/>
      </w:tabs>
      <w:spacing w:after="0" w:line="240" w:lineRule="auto"/>
      <w:ind w:left="65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_Край_АННТОТАЦИЯ Знак"/>
    <w:basedOn w:val="a1"/>
    <w:link w:val="a5"/>
    <w:rsid w:val="00310E59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1"/>
    <w:link w:val="-3"/>
    <w:rsid w:val="00310E59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6625</Characters>
  <Application>Microsoft Office Word</Application>
  <DocSecurity>0</DocSecurity>
  <Lines>55</Lines>
  <Paragraphs>15</Paragraphs>
  <ScaleCrop>false</ScaleCrop>
  <Company>Ya Blondinko Edition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2015-07-10T06:36:00Z</dcterms:created>
  <dcterms:modified xsi:type="dcterms:W3CDTF">2015-07-10T06:36:00Z</dcterms:modified>
</cp:coreProperties>
</file>