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A23" w:rsidRDefault="004B6A23" w:rsidP="004B6A23">
      <w:pPr>
        <w:ind w:left="360" w:right="-850"/>
        <w:rPr>
          <w:rFonts w:ascii="Times New Roman" w:hAnsi="Times New Roman" w:cs="Times New Roman"/>
          <w:b/>
          <w:i/>
          <w:sz w:val="24"/>
          <w:szCs w:val="24"/>
        </w:rPr>
      </w:pPr>
      <w:r w:rsidRPr="00650A0C">
        <w:rPr>
          <w:rFonts w:ascii="Times New Roman" w:hAnsi="Times New Roman" w:cs="Times New Roman"/>
          <w:b/>
          <w:i/>
          <w:sz w:val="24"/>
          <w:szCs w:val="24"/>
        </w:rPr>
        <w:t>9 класс</w:t>
      </w:r>
      <w:r>
        <w:rPr>
          <w:rFonts w:ascii="Times New Roman" w:hAnsi="Times New Roman" w:cs="Times New Roman"/>
          <w:b/>
          <w:i/>
          <w:sz w:val="24"/>
          <w:szCs w:val="24"/>
        </w:rPr>
        <w:t>, 4 час</w:t>
      </w:r>
    </w:p>
    <w:p w:rsidR="004B6A23" w:rsidRPr="00650A0C" w:rsidRDefault="004B6A23" w:rsidP="004B6A23">
      <w:pPr>
        <w:pStyle w:val="a3"/>
        <w:numPr>
          <w:ilvl w:val="0"/>
          <w:numId w:val="1"/>
        </w:numPr>
        <w:ind w:right="-850"/>
        <w:rPr>
          <w:rFonts w:ascii="Times New Roman" w:hAnsi="Times New Roman" w:cs="Times New Roman"/>
          <w:b/>
          <w:i/>
          <w:sz w:val="24"/>
          <w:szCs w:val="24"/>
        </w:rPr>
      </w:pPr>
      <w:r w:rsidRPr="00650A0C">
        <w:rPr>
          <w:rFonts w:ascii="Times New Roman" w:hAnsi="Times New Roman" w:cs="Times New Roman"/>
          <w:b/>
          <w:i/>
          <w:sz w:val="24"/>
          <w:szCs w:val="24"/>
        </w:rPr>
        <w:t>Движущийся поезд</w:t>
      </w:r>
    </w:p>
    <w:p w:rsidR="004B6A23" w:rsidRPr="00650A0C" w:rsidRDefault="004B6A23" w:rsidP="004B6A23">
      <w:pPr>
        <w:ind w:left="360" w:right="-850"/>
        <w:rPr>
          <w:rFonts w:ascii="Times New Roman" w:hAnsi="Times New Roman" w:cs="Times New Roman"/>
          <w:sz w:val="24"/>
          <w:szCs w:val="24"/>
        </w:rPr>
      </w:pPr>
      <w:r w:rsidRPr="00650A0C">
        <w:rPr>
          <w:rFonts w:ascii="Times New Roman" w:hAnsi="Times New Roman" w:cs="Times New Roman"/>
          <w:sz w:val="24"/>
          <w:szCs w:val="24"/>
        </w:rPr>
        <w:t>От движущегося поезда отделяется последний вагон. Поезд продолжает двигаться с той же постоянной скоростью. Во сколько раз отличаются пути, пройденные поездом и вагоном за время, прошедшее от отрыва вагона до его полной остановки? Ускорение вагона считать постоянным.</w:t>
      </w:r>
    </w:p>
    <w:p w:rsidR="004B6A23" w:rsidRPr="0010586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Pr="00650A0C" w:rsidRDefault="004B6A23" w:rsidP="004B6A23">
      <w:pPr>
        <w:pStyle w:val="a3"/>
        <w:numPr>
          <w:ilvl w:val="0"/>
          <w:numId w:val="1"/>
        </w:numPr>
        <w:ind w:right="-850"/>
        <w:rPr>
          <w:rFonts w:ascii="Times New Roman" w:hAnsi="Times New Roman" w:cs="Times New Roman"/>
          <w:b/>
          <w:i/>
          <w:sz w:val="24"/>
          <w:szCs w:val="24"/>
        </w:rPr>
      </w:pPr>
      <w:r w:rsidRPr="00650A0C">
        <w:rPr>
          <w:rFonts w:ascii="Times New Roman" w:hAnsi="Times New Roman" w:cs="Times New Roman"/>
          <w:b/>
          <w:i/>
          <w:sz w:val="24"/>
          <w:szCs w:val="24"/>
        </w:rPr>
        <w:t>Несмешивающиеся жидкости</w:t>
      </w:r>
    </w:p>
    <w:p w:rsidR="004B6A23" w:rsidRPr="00650A0C" w:rsidRDefault="004B6A23" w:rsidP="004B6A23">
      <w:pPr>
        <w:ind w:left="360" w:right="-850"/>
        <w:rPr>
          <w:rFonts w:ascii="Times New Roman" w:hAnsi="Times New Roman" w:cs="Times New Roman"/>
          <w:sz w:val="24"/>
          <w:szCs w:val="24"/>
        </w:rPr>
      </w:pPr>
      <w:r w:rsidRPr="00650A0C">
        <w:rPr>
          <w:rFonts w:ascii="Times New Roman" w:hAnsi="Times New Roman" w:cs="Times New Roman"/>
          <w:sz w:val="24"/>
          <w:szCs w:val="24"/>
        </w:rPr>
        <w:t>Поверх жидкости плотности ρ</w:t>
      </w:r>
      <w:r w:rsidRPr="00650A0C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650A0C">
        <w:rPr>
          <w:rFonts w:ascii="Times New Roman" w:hAnsi="Times New Roman" w:cs="Times New Roman"/>
          <w:sz w:val="24"/>
          <w:szCs w:val="24"/>
        </w:rPr>
        <w:t xml:space="preserve"> налита жидкость плотности ρ</w:t>
      </w:r>
      <w:r w:rsidRPr="00650A0C">
        <w:rPr>
          <w:rFonts w:ascii="Times New Roman" w:hAnsi="Times New Roman" w:cs="Times New Roman"/>
          <w:sz w:val="24"/>
          <w:szCs w:val="24"/>
          <w:vertAlign w:val="subscript"/>
        </w:rPr>
        <w:t xml:space="preserve">2     </w:t>
      </w:r>
      <w:r w:rsidRPr="00650A0C">
        <w:rPr>
          <w:rFonts w:ascii="Times New Roman" w:hAnsi="Times New Roman" w:cs="Times New Roman"/>
          <w:sz w:val="24"/>
          <w:szCs w:val="24"/>
        </w:rPr>
        <w:t>(ρ</w:t>
      </w:r>
      <w:r w:rsidRPr="00650A0C">
        <w:rPr>
          <w:rFonts w:ascii="Times New Roman" w:hAnsi="Times New Roman" w:cs="Times New Roman"/>
          <w:sz w:val="24"/>
          <w:szCs w:val="24"/>
          <w:vertAlign w:val="subscript"/>
        </w:rPr>
        <w:t>1&gt;</w:t>
      </w:r>
      <w:r w:rsidRPr="00650A0C">
        <w:rPr>
          <w:rFonts w:ascii="Times New Roman" w:hAnsi="Times New Roman" w:cs="Times New Roman"/>
          <w:sz w:val="24"/>
          <w:szCs w:val="24"/>
        </w:rPr>
        <w:t xml:space="preserve"> ρ</w:t>
      </w:r>
      <w:r w:rsidRPr="00650A0C">
        <w:rPr>
          <w:rFonts w:ascii="Times New Roman" w:hAnsi="Times New Roman" w:cs="Times New Roman"/>
          <w:sz w:val="24"/>
          <w:szCs w:val="24"/>
          <w:vertAlign w:val="subscript"/>
        </w:rPr>
        <w:t xml:space="preserve">2), </w:t>
      </w:r>
      <w:r w:rsidRPr="00650A0C">
        <w:rPr>
          <w:rFonts w:ascii="Times New Roman" w:hAnsi="Times New Roman" w:cs="Times New Roman"/>
          <w:sz w:val="24"/>
          <w:szCs w:val="24"/>
        </w:rPr>
        <w:t>причем жидкости не</w:t>
      </w:r>
      <w:r w:rsidRPr="00650A0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50A0C">
        <w:rPr>
          <w:rFonts w:ascii="Times New Roman" w:hAnsi="Times New Roman" w:cs="Times New Roman"/>
          <w:sz w:val="24"/>
          <w:szCs w:val="24"/>
        </w:rPr>
        <w:t>смешиваются. Очевидно, что тело плотности ρ  (ρ</w:t>
      </w:r>
      <w:r w:rsidRPr="00650A0C">
        <w:rPr>
          <w:rFonts w:ascii="Times New Roman" w:hAnsi="Times New Roman" w:cs="Times New Roman"/>
          <w:sz w:val="24"/>
          <w:szCs w:val="24"/>
          <w:vertAlign w:val="subscript"/>
        </w:rPr>
        <w:t>1&gt;</w:t>
      </w:r>
      <w:r w:rsidRPr="00650A0C">
        <w:rPr>
          <w:rFonts w:ascii="Times New Roman" w:hAnsi="Times New Roman" w:cs="Times New Roman"/>
          <w:sz w:val="24"/>
          <w:szCs w:val="24"/>
        </w:rPr>
        <w:t xml:space="preserve"> ρ</w:t>
      </w:r>
      <w:r w:rsidRPr="00650A0C">
        <w:rPr>
          <w:rFonts w:ascii="Times New Roman" w:hAnsi="Times New Roman" w:cs="Times New Roman"/>
          <w:sz w:val="24"/>
          <w:szCs w:val="24"/>
          <w:vertAlign w:val="subscript"/>
        </w:rPr>
        <w:t>&gt;</w:t>
      </w:r>
      <w:r w:rsidRPr="00650A0C">
        <w:rPr>
          <w:rFonts w:ascii="Times New Roman" w:hAnsi="Times New Roman" w:cs="Times New Roman"/>
          <w:sz w:val="24"/>
          <w:szCs w:val="24"/>
        </w:rPr>
        <w:t xml:space="preserve"> ρ</w:t>
      </w:r>
      <w:r w:rsidRPr="00650A0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Start"/>
      <w:r w:rsidRPr="00650A0C">
        <w:rPr>
          <w:rFonts w:ascii="Times New Roman" w:hAnsi="Times New Roman" w:cs="Times New Roman"/>
          <w:sz w:val="24"/>
          <w:szCs w:val="24"/>
          <w:vertAlign w:val="subscript"/>
        </w:rPr>
        <w:t xml:space="preserve">   )</w:t>
      </w:r>
      <w:proofErr w:type="gramEnd"/>
      <w:r w:rsidRPr="00650A0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650A0C">
        <w:rPr>
          <w:rFonts w:ascii="Times New Roman" w:hAnsi="Times New Roman" w:cs="Times New Roman"/>
          <w:sz w:val="24"/>
          <w:szCs w:val="24"/>
        </w:rPr>
        <w:t>будет плавать у границы раздела этих жидкостей. Определите, какая часть объема тела будет погружена в более плотную жидкость.</w:t>
      </w:r>
    </w:p>
    <w:p w:rsidR="004B6A23" w:rsidRPr="0010586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Pr="00650A0C" w:rsidRDefault="004B6A23" w:rsidP="004B6A23">
      <w:pPr>
        <w:pStyle w:val="a3"/>
        <w:numPr>
          <w:ilvl w:val="0"/>
          <w:numId w:val="1"/>
        </w:numPr>
        <w:ind w:right="-850"/>
        <w:rPr>
          <w:rFonts w:ascii="Times New Roman" w:hAnsi="Times New Roman" w:cs="Times New Roman"/>
          <w:b/>
          <w:i/>
          <w:sz w:val="24"/>
          <w:szCs w:val="24"/>
        </w:rPr>
      </w:pPr>
      <w:r w:rsidRPr="00650A0C">
        <w:rPr>
          <w:rFonts w:ascii="Times New Roman" w:hAnsi="Times New Roman" w:cs="Times New Roman"/>
          <w:b/>
          <w:i/>
          <w:sz w:val="24"/>
          <w:szCs w:val="24"/>
        </w:rPr>
        <w:t>Остывание чайника</w:t>
      </w:r>
    </w:p>
    <w:p w:rsidR="004B6A23" w:rsidRPr="0010586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  <w:r w:rsidRPr="00105863">
        <w:rPr>
          <w:rFonts w:ascii="Times New Roman" w:hAnsi="Times New Roman" w:cs="Times New Roman"/>
          <w:sz w:val="24"/>
          <w:szCs w:val="24"/>
        </w:rPr>
        <w:t xml:space="preserve">Электрический чайник, мощность которого 200 Вт, нагревает 1 кг воды от 60 </w:t>
      </w:r>
      <w:r w:rsidRPr="0010586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05863">
        <w:rPr>
          <w:rFonts w:ascii="Times New Roman" w:hAnsi="Times New Roman" w:cs="Times New Roman"/>
          <w:sz w:val="24"/>
          <w:szCs w:val="24"/>
        </w:rPr>
        <w:t xml:space="preserve">С до 61 </w:t>
      </w:r>
      <w:r w:rsidRPr="0010586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05863">
        <w:rPr>
          <w:rFonts w:ascii="Times New Roman" w:hAnsi="Times New Roman" w:cs="Times New Roman"/>
          <w:sz w:val="24"/>
          <w:szCs w:val="24"/>
        </w:rPr>
        <w:t xml:space="preserve">С за 1 минуту. За какое время вода остынет от 61 </w:t>
      </w:r>
      <w:r w:rsidRPr="0010586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05863">
        <w:rPr>
          <w:rFonts w:ascii="Times New Roman" w:hAnsi="Times New Roman" w:cs="Times New Roman"/>
          <w:sz w:val="24"/>
          <w:szCs w:val="24"/>
        </w:rPr>
        <w:t xml:space="preserve">С до 60 </w:t>
      </w:r>
      <w:r w:rsidRPr="0010586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05863">
        <w:rPr>
          <w:rFonts w:ascii="Times New Roman" w:hAnsi="Times New Roman" w:cs="Times New Roman"/>
          <w:sz w:val="24"/>
          <w:szCs w:val="24"/>
        </w:rPr>
        <w:t>С, если чайник отключить от сети? Теплоемкостью чайника пренебречь.</w:t>
      </w:r>
    </w:p>
    <w:p w:rsidR="004B6A23" w:rsidRPr="0010586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Pr="00650A0C" w:rsidRDefault="004B6A23" w:rsidP="004B6A23">
      <w:pPr>
        <w:pStyle w:val="a3"/>
        <w:numPr>
          <w:ilvl w:val="0"/>
          <w:numId w:val="1"/>
        </w:numPr>
        <w:ind w:right="-850"/>
        <w:rPr>
          <w:rFonts w:ascii="Times New Roman" w:hAnsi="Times New Roman" w:cs="Times New Roman"/>
          <w:b/>
          <w:i/>
          <w:sz w:val="24"/>
          <w:szCs w:val="24"/>
        </w:rPr>
      </w:pPr>
      <w:r w:rsidRPr="00650A0C">
        <w:rPr>
          <w:rFonts w:ascii="Times New Roman" w:hAnsi="Times New Roman" w:cs="Times New Roman"/>
          <w:b/>
          <w:i/>
          <w:sz w:val="24"/>
          <w:szCs w:val="24"/>
        </w:rPr>
        <w:t>Разрезание проволоки</w:t>
      </w:r>
    </w:p>
    <w:p w:rsidR="004B6A23" w:rsidRPr="00105863" w:rsidRDefault="004B6A23" w:rsidP="004B6A23">
      <w:pPr>
        <w:pStyle w:val="a3"/>
        <w:ind w:left="502" w:right="-850"/>
        <w:rPr>
          <w:rFonts w:ascii="Times New Roman" w:hAnsi="Times New Roman" w:cs="Times New Roman"/>
          <w:sz w:val="24"/>
          <w:szCs w:val="24"/>
        </w:rPr>
      </w:pPr>
      <w:r w:rsidRPr="00105863">
        <w:rPr>
          <w:rFonts w:ascii="Times New Roman" w:hAnsi="Times New Roman" w:cs="Times New Roman"/>
          <w:sz w:val="24"/>
          <w:szCs w:val="24"/>
        </w:rPr>
        <w:t>Проволока имеет сопротивление 36 Ом. Когда ее разрезали на несколько равных частей и соединили эти части параллельно, то ее сопротивление стало равно 1 Ом. На сколько частей разрезали проволоку?</w:t>
      </w:r>
    </w:p>
    <w:p w:rsidR="004B6A23" w:rsidRPr="0010586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Pr="00F626C3" w:rsidRDefault="004B6A23" w:rsidP="004B6A2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Падающий мяч</w:t>
      </w:r>
    </w:p>
    <w:p w:rsidR="004B6A23" w:rsidRDefault="004B6A23" w:rsidP="004B6A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Мяч массой 200 г свободно падает с высоты 2 м на пол. Какой будет кинетическая энергия мяча перед ударом? Чему будет равна скорость мяча сразу после  удара о пол, если 40 % энергии мяча теряется за время удара? Трением мяча о воздух пренебречь.</w:t>
      </w:r>
    </w:p>
    <w:p w:rsidR="004B6A23" w:rsidRPr="00105863" w:rsidRDefault="004B6A23" w:rsidP="004B6A23">
      <w:pPr>
        <w:pStyle w:val="a3"/>
        <w:ind w:left="502" w:right="-850"/>
        <w:rPr>
          <w:rFonts w:ascii="Times New Roman" w:hAnsi="Times New Roman" w:cs="Times New Roman"/>
          <w:sz w:val="24"/>
          <w:szCs w:val="24"/>
        </w:rPr>
      </w:pPr>
    </w:p>
    <w:p w:rsidR="004B6A23" w:rsidRPr="0010586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Pr="0010586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4B6A23" w:rsidRDefault="004B6A23" w:rsidP="004B6A23">
      <w:pPr>
        <w:pStyle w:val="a3"/>
        <w:ind w:right="-850"/>
        <w:rPr>
          <w:rFonts w:ascii="Times New Roman" w:hAnsi="Times New Roman" w:cs="Times New Roman"/>
          <w:sz w:val="24"/>
          <w:szCs w:val="24"/>
        </w:rPr>
      </w:pPr>
    </w:p>
    <w:p w:rsidR="00FC4BCF" w:rsidRDefault="00FC4BCF"/>
    <w:sectPr w:rsidR="00FC4BCF" w:rsidSect="00FC4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951E3"/>
    <w:multiLevelType w:val="hybridMultilevel"/>
    <w:tmpl w:val="1512B07A"/>
    <w:lvl w:ilvl="0" w:tplc="BCA83006">
      <w:start w:val="1"/>
      <w:numFmt w:val="decimal"/>
      <w:lvlText w:val="%1)"/>
      <w:lvlJc w:val="left"/>
      <w:pPr>
        <w:ind w:left="50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A23"/>
    <w:rsid w:val="004B6A23"/>
    <w:rsid w:val="00FC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1</cp:revision>
  <dcterms:created xsi:type="dcterms:W3CDTF">2013-11-08T08:27:00Z</dcterms:created>
  <dcterms:modified xsi:type="dcterms:W3CDTF">2013-11-08T08:27:00Z</dcterms:modified>
</cp:coreProperties>
</file>